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1CD" w:rsidRDefault="00590B2A" w:rsidP="00570B2F">
      <w:pPr>
        <w:spacing w:after="0" w:line="240" w:lineRule="auto"/>
        <w:jc w:val="center"/>
      </w:pPr>
      <w:bookmarkStart w:id="0" w:name="_GoBack"/>
      <w:bookmarkEnd w:id="0"/>
      <w:r>
        <w:t>Zarządzenie Nr 0050</w:t>
      </w:r>
      <w:r w:rsidR="00570B2F">
        <w:t>.</w:t>
      </w:r>
      <w:r w:rsidR="002E0B6B">
        <w:t>3</w:t>
      </w:r>
      <w:r w:rsidR="00E92BC9">
        <w:t>9</w:t>
      </w:r>
      <w:r w:rsidR="002E0B6B">
        <w:t>.</w:t>
      </w:r>
      <w:r w:rsidR="00570B2F">
        <w:t>2017</w:t>
      </w:r>
    </w:p>
    <w:p w:rsidR="00570B2F" w:rsidRDefault="00570B2F" w:rsidP="00570B2F">
      <w:pPr>
        <w:spacing w:after="0" w:line="240" w:lineRule="auto"/>
        <w:jc w:val="center"/>
      </w:pPr>
      <w:r>
        <w:t>Wójta Gminy Wymiarki</w:t>
      </w:r>
    </w:p>
    <w:p w:rsidR="00570B2F" w:rsidRDefault="00570B2F" w:rsidP="00570B2F">
      <w:pPr>
        <w:spacing w:after="0" w:line="240" w:lineRule="auto"/>
        <w:jc w:val="center"/>
      </w:pPr>
      <w:r>
        <w:t xml:space="preserve">z dnia </w:t>
      </w:r>
      <w:r w:rsidR="00443964">
        <w:t>25 sierpnia</w:t>
      </w:r>
      <w:r>
        <w:t xml:space="preserve"> 2017 r.</w:t>
      </w:r>
    </w:p>
    <w:p w:rsidR="00570B2F" w:rsidRDefault="00570B2F" w:rsidP="00570B2F">
      <w:pPr>
        <w:spacing w:after="0" w:line="240" w:lineRule="auto"/>
        <w:jc w:val="center"/>
      </w:pPr>
    </w:p>
    <w:p w:rsidR="00570B2F" w:rsidRDefault="00570B2F" w:rsidP="00570B2F">
      <w:pPr>
        <w:spacing w:after="0" w:line="240" w:lineRule="auto"/>
        <w:jc w:val="center"/>
      </w:pPr>
      <w:r>
        <w:t xml:space="preserve">w sprawie sprzedaży </w:t>
      </w:r>
      <w:r w:rsidR="00DA1FDD">
        <w:t>przyczep</w:t>
      </w:r>
      <w:r w:rsidR="00E92BC9">
        <w:t>y</w:t>
      </w:r>
      <w:r w:rsidR="00DA1FDD">
        <w:t xml:space="preserve"> rolnicz</w:t>
      </w:r>
      <w:r w:rsidR="00E92BC9">
        <w:t>ej</w:t>
      </w:r>
      <w:r w:rsidR="00B17307">
        <w:t xml:space="preserve"> </w:t>
      </w:r>
      <w:r w:rsidR="0044183E">
        <w:t xml:space="preserve">SANOK typ </w:t>
      </w:r>
      <w:r w:rsidR="00B17307">
        <w:t>D-47A</w:t>
      </w:r>
      <w:r w:rsidR="00DA1FDD">
        <w:t xml:space="preserve">, </w:t>
      </w:r>
    </w:p>
    <w:p w:rsidR="00570B2F" w:rsidRDefault="00570B2F" w:rsidP="00570B2F">
      <w:pPr>
        <w:spacing w:after="0" w:line="240" w:lineRule="auto"/>
        <w:jc w:val="center"/>
      </w:pPr>
    </w:p>
    <w:p w:rsidR="00570B2F" w:rsidRDefault="00570B2F" w:rsidP="00570B2F">
      <w:pPr>
        <w:spacing w:after="0" w:line="240" w:lineRule="auto"/>
        <w:ind w:firstLine="708"/>
        <w:jc w:val="both"/>
      </w:pPr>
      <w:r>
        <w:t>Na podstawie art. 30 ust. 2 pkt 3 ustawy z dnia 8 marca 19</w:t>
      </w:r>
      <w:r w:rsidR="00C26451">
        <w:t>90</w:t>
      </w:r>
      <w:r>
        <w:t xml:space="preserve"> roku o samorządzie gminnym </w:t>
      </w:r>
      <w:r w:rsidR="00EB2FCD" w:rsidRPr="002354B2">
        <w:rPr>
          <w:rFonts w:eastAsia="Times New Roman" w:cs="Times New Roman"/>
          <w:sz w:val="24"/>
          <w:szCs w:val="24"/>
          <w:lang w:eastAsia="pl-PL"/>
        </w:rPr>
        <w:t>(</w:t>
      </w:r>
      <w:r w:rsidR="00EB2FCD" w:rsidRPr="00FC0B0D">
        <w:rPr>
          <w:rFonts w:eastAsia="Times New Roman" w:cs="Times New Roman"/>
          <w:sz w:val="24"/>
          <w:szCs w:val="24"/>
          <w:lang w:eastAsia="pl-PL"/>
        </w:rPr>
        <w:t>t. j. Dz. U.</w:t>
      </w:r>
      <w:r w:rsidR="00EB2FCD" w:rsidRPr="002354B2">
        <w:rPr>
          <w:rFonts w:eastAsia="Times New Roman" w:cs="Times New Roman"/>
          <w:sz w:val="24"/>
          <w:szCs w:val="24"/>
          <w:lang w:eastAsia="pl-PL"/>
        </w:rPr>
        <w:t xml:space="preserve"> z 2016 r. poz. 446 z późn. zm.</w:t>
      </w:r>
      <w:r w:rsidR="00EB2FCD" w:rsidRPr="00FC0B0D">
        <w:rPr>
          <w:rFonts w:eastAsia="Times New Roman" w:cs="Times New Roman"/>
          <w:sz w:val="24"/>
          <w:szCs w:val="24"/>
          <w:lang w:eastAsia="pl-PL"/>
        </w:rPr>
        <w:t xml:space="preserve">) </w:t>
      </w:r>
      <w:r>
        <w:t>zarządzam, co następuje:</w:t>
      </w:r>
    </w:p>
    <w:p w:rsidR="00570B2F" w:rsidRDefault="00570B2F" w:rsidP="00570B2F">
      <w:pPr>
        <w:spacing w:after="0" w:line="240" w:lineRule="auto"/>
        <w:jc w:val="both"/>
      </w:pPr>
    </w:p>
    <w:p w:rsidR="00802C4F" w:rsidRDefault="00570B2F" w:rsidP="00DA1FDD">
      <w:pPr>
        <w:spacing w:after="0" w:line="240" w:lineRule="auto"/>
        <w:jc w:val="both"/>
      </w:pPr>
      <w:r>
        <w:t>§</w:t>
      </w:r>
      <w:r w:rsidR="00DA26CF">
        <w:t>.</w:t>
      </w:r>
      <w:r w:rsidR="00802C4F">
        <w:t xml:space="preserve">1. </w:t>
      </w:r>
      <w:r w:rsidR="00C93FAB">
        <w:t>Dokonać sprzedaży</w:t>
      </w:r>
      <w:r w:rsidR="00802C4F">
        <w:t xml:space="preserve"> </w:t>
      </w:r>
      <w:r w:rsidR="00DA1FDD">
        <w:t>przyczep</w:t>
      </w:r>
      <w:r w:rsidR="00E92BC9">
        <w:t>y</w:t>
      </w:r>
      <w:r w:rsidR="00DA1FDD">
        <w:t xml:space="preserve"> rolnicz</w:t>
      </w:r>
      <w:r w:rsidR="00E92BC9">
        <w:t>ej</w:t>
      </w:r>
      <w:r w:rsidR="00B17307">
        <w:t xml:space="preserve"> </w:t>
      </w:r>
      <w:r w:rsidR="0044183E">
        <w:t xml:space="preserve">SANOK typ </w:t>
      </w:r>
      <w:r w:rsidR="00B17307">
        <w:t>D-47A, nr rej.FZGR443, nr podwozia 787</w:t>
      </w:r>
      <w:r w:rsidR="00DA1FDD">
        <w:t xml:space="preserve"> </w:t>
      </w:r>
      <w:r w:rsidR="00C93FAB">
        <w:t>s</w:t>
      </w:r>
      <w:r w:rsidR="00802C4F">
        <w:t>tanowiąc</w:t>
      </w:r>
      <w:r w:rsidR="001E4BD3">
        <w:t>ą</w:t>
      </w:r>
      <w:r w:rsidR="00802C4F">
        <w:t xml:space="preserve"> własność Gminy Wymiarki, obecnie nie użytkowan</w:t>
      </w:r>
      <w:r w:rsidR="00E92BC9">
        <w:t>ej</w:t>
      </w:r>
      <w:r w:rsidR="00802C4F">
        <w:t>.</w:t>
      </w:r>
    </w:p>
    <w:p w:rsidR="00802C4F" w:rsidRDefault="00802C4F" w:rsidP="00802C4F">
      <w:pPr>
        <w:spacing w:after="0" w:line="240" w:lineRule="auto"/>
        <w:jc w:val="both"/>
      </w:pPr>
      <w:r>
        <w:t xml:space="preserve">2. </w:t>
      </w:r>
      <w:r w:rsidR="00C93FAB">
        <w:t>P</w:t>
      </w:r>
      <w:r>
        <w:t xml:space="preserve">rzeprowadzić </w:t>
      </w:r>
      <w:r w:rsidR="00C93FAB">
        <w:t xml:space="preserve">sprzedaż </w:t>
      </w:r>
      <w:r>
        <w:t>w formie przetargu publicznego.</w:t>
      </w:r>
    </w:p>
    <w:p w:rsidR="00DA26CF" w:rsidRDefault="00802C4F" w:rsidP="00802C4F">
      <w:pPr>
        <w:spacing w:after="0" w:line="240" w:lineRule="auto"/>
        <w:jc w:val="both"/>
      </w:pPr>
      <w:r>
        <w:t xml:space="preserve">3. Kwota minimalna sprzedaży </w:t>
      </w:r>
      <w:r w:rsidR="001E4BD3">
        <w:t>dla przyc</w:t>
      </w:r>
      <w:r w:rsidR="001E4BD3" w:rsidRPr="00DA1FDD">
        <w:t xml:space="preserve">zepy SANOK typ D-47A </w:t>
      </w:r>
      <w:r>
        <w:t>wynosi</w:t>
      </w:r>
      <w:r w:rsidR="001E4BD3">
        <w:t xml:space="preserve"> </w:t>
      </w:r>
      <w:r w:rsidR="00443964">
        <w:t xml:space="preserve"> </w:t>
      </w:r>
      <w:r w:rsidR="00DA1FDD" w:rsidRPr="00DA1FDD">
        <w:t xml:space="preserve">- </w:t>
      </w:r>
      <w:r w:rsidR="00B17307" w:rsidRPr="00DA1FDD">
        <w:t xml:space="preserve"> </w:t>
      </w:r>
      <w:r w:rsidR="00DA1FDD" w:rsidRPr="00DA1FDD">
        <w:t>800</w:t>
      </w:r>
      <w:r w:rsidR="00B17307" w:rsidRPr="00DA1FDD">
        <w:t xml:space="preserve">,00 złotych </w:t>
      </w:r>
    </w:p>
    <w:p w:rsidR="00DA1FDD" w:rsidRPr="00DA1FDD" w:rsidRDefault="00DA1FDD" w:rsidP="00DA1FDD">
      <w:pPr>
        <w:pStyle w:val="Akapitzlist"/>
        <w:spacing w:after="0" w:line="240" w:lineRule="auto"/>
        <w:jc w:val="both"/>
      </w:pPr>
      <w:r>
        <w:t xml:space="preserve">Przedmiot opodatkowany jest </w:t>
      </w:r>
      <w:r w:rsidR="00EC0CA9">
        <w:t>podatkiem</w:t>
      </w:r>
      <w:r>
        <w:t xml:space="preserve"> VAT w wysokości 23 %</w:t>
      </w:r>
    </w:p>
    <w:p w:rsidR="00443964" w:rsidRDefault="00443964" w:rsidP="00DA26CF">
      <w:pPr>
        <w:spacing w:after="0" w:line="240" w:lineRule="auto"/>
        <w:jc w:val="both"/>
      </w:pPr>
    </w:p>
    <w:p w:rsidR="00DA26CF" w:rsidRDefault="00DA26CF" w:rsidP="00DA26CF">
      <w:pPr>
        <w:spacing w:after="0" w:line="240" w:lineRule="auto"/>
        <w:jc w:val="both"/>
      </w:pPr>
      <w:r>
        <w:t xml:space="preserve">§.2. Wykonanie zarządzenia powierzam Inspektorowi </w:t>
      </w:r>
      <w:r w:rsidR="00A123F5">
        <w:t>ds. oświaty, promocji i zamówień publicznych.</w:t>
      </w:r>
    </w:p>
    <w:p w:rsidR="00A123F5" w:rsidRDefault="00A123F5" w:rsidP="00DA26CF">
      <w:pPr>
        <w:spacing w:after="0" w:line="240" w:lineRule="auto"/>
        <w:jc w:val="both"/>
      </w:pPr>
    </w:p>
    <w:p w:rsidR="00A123F5" w:rsidRDefault="00A123F5" w:rsidP="00DA26CF">
      <w:pPr>
        <w:spacing w:after="0" w:line="240" w:lineRule="auto"/>
        <w:jc w:val="both"/>
      </w:pPr>
      <w:r>
        <w:t>§.3. Do przeprowadzenia przetargu powołuję Komisję w składzie:</w:t>
      </w:r>
    </w:p>
    <w:p w:rsidR="00A123F5" w:rsidRDefault="00A123F5" w:rsidP="00A123F5">
      <w:pPr>
        <w:pStyle w:val="Akapitzlist"/>
        <w:numPr>
          <w:ilvl w:val="0"/>
          <w:numId w:val="4"/>
        </w:numPr>
        <w:spacing w:after="0" w:line="240" w:lineRule="auto"/>
        <w:jc w:val="both"/>
      </w:pPr>
      <w:r>
        <w:t>Antonina Janus – przewodniczący komisji</w:t>
      </w:r>
    </w:p>
    <w:p w:rsidR="00A123F5" w:rsidRDefault="00A123F5" w:rsidP="00A123F5">
      <w:pPr>
        <w:pStyle w:val="Akapitzlist"/>
        <w:numPr>
          <w:ilvl w:val="0"/>
          <w:numId w:val="4"/>
        </w:numPr>
        <w:spacing w:after="0" w:line="240" w:lineRule="auto"/>
        <w:jc w:val="both"/>
      </w:pPr>
      <w:r>
        <w:t>Małgorzata Waldun – członek komisji</w:t>
      </w:r>
    </w:p>
    <w:p w:rsidR="00A123F5" w:rsidRDefault="00A123F5" w:rsidP="00A123F5">
      <w:pPr>
        <w:pStyle w:val="Akapitzlist"/>
        <w:numPr>
          <w:ilvl w:val="0"/>
          <w:numId w:val="4"/>
        </w:numPr>
        <w:spacing w:after="0" w:line="240" w:lineRule="auto"/>
        <w:jc w:val="both"/>
      </w:pPr>
      <w:r>
        <w:t>Franciszek Pietrzak – członek komisji</w:t>
      </w:r>
    </w:p>
    <w:p w:rsidR="00DA26CF" w:rsidRDefault="00DA26CF" w:rsidP="00802C4F">
      <w:pPr>
        <w:spacing w:after="0" w:line="240" w:lineRule="auto"/>
        <w:jc w:val="both"/>
      </w:pPr>
    </w:p>
    <w:p w:rsidR="00D048F6" w:rsidRDefault="00A123F5" w:rsidP="00D048F6">
      <w:pPr>
        <w:spacing w:after="0" w:line="240" w:lineRule="auto"/>
        <w:jc w:val="both"/>
      </w:pPr>
      <w:r>
        <w:t xml:space="preserve">§.4. </w:t>
      </w:r>
      <w:r w:rsidR="00D048F6">
        <w:t>1. Treść ogłoszenia o przetargu publicznym stanowi załącznik nr 1 do niniejszego zarządzenia.</w:t>
      </w:r>
    </w:p>
    <w:p w:rsidR="00A123F5" w:rsidRDefault="00D048F6" w:rsidP="00D048F6">
      <w:pPr>
        <w:spacing w:after="0" w:line="240" w:lineRule="auto"/>
        <w:ind w:left="397"/>
        <w:jc w:val="both"/>
      </w:pPr>
      <w:r>
        <w:t xml:space="preserve">2. </w:t>
      </w:r>
      <w:r w:rsidR="00A123F5">
        <w:t>Szczegółową organizację przetargu określa regulamin przetargu, który stanowi załącznik Nr 2 do niniejszego zarządzenia.</w:t>
      </w:r>
    </w:p>
    <w:p w:rsidR="003F47B4" w:rsidRDefault="00D048F6" w:rsidP="00D048F6">
      <w:pPr>
        <w:spacing w:after="0" w:line="240" w:lineRule="auto"/>
        <w:ind w:left="397"/>
        <w:jc w:val="both"/>
      </w:pPr>
      <w:r>
        <w:t xml:space="preserve">3. </w:t>
      </w:r>
      <w:r w:rsidR="003F47B4">
        <w:t>Wzór umowy sprzedaży stanowi załącznik nr 3 do niniejszego zarządzenia.</w:t>
      </w:r>
    </w:p>
    <w:p w:rsidR="00D048F6" w:rsidRDefault="00D048F6" w:rsidP="00D048F6">
      <w:pPr>
        <w:spacing w:after="0" w:line="240" w:lineRule="auto"/>
        <w:ind w:left="397"/>
        <w:jc w:val="both"/>
      </w:pPr>
    </w:p>
    <w:p w:rsidR="003F47B4" w:rsidRDefault="003F47B4" w:rsidP="00802C4F">
      <w:pPr>
        <w:spacing w:after="0" w:line="240" w:lineRule="auto"/>
        <w:jc w:val="both"/>
      </w:pPr>
      <w:r>
        <w:t>§.</w:t>
      </w:r>
      <w:r w:rsidR="00D048F6">
        <w:t>5</w:t>
      </w:r>
      <w:r>
        <w:t>. W przypadku gdy przetarg dwukrotnie nie dojdzie do skutku, sprzedaż pojazd</w:t>
      </w:r>
      <w:r w:rsidR="00D55FD7">
        <w:t>u</w:t>
      </w:r>
      <w:r>
        <w:t>, może być dokonana w drodze negocjacji ceny, z której to czynności należy sporządzić protokół.</w:t>
      </w:r>
    </w:p>
    <w:p w:rsidR="003F47B4" w:rsidRDefault="003F47B4" w:rsidP="00802C4F">
      <w:pPr>
        <w:spacing w:after="0" w:line="240" w:lineRule="auto"/>
        <w:jc w:val="both"/>
      </w:pPr>
    </w:p>
    <w:p w:rsidR="00A123F5" w:rsidRDefault="003F47B4" w:rsidP="00802C4F">
      <w:pPr>
        <w:spacing w:after="0" w:line="240" w:lineRule="auto"/>
        <w:jc w:val="both"/>
      </w:pPr>
      <w:r>
        <w:t>§.</w:t>
      </w:r>
      <w:r w:rsidR="00D048F6">
        <w:t>6</w:t>
      </w:r>
      <w:r>
        <w:t xml:space="preserve">. </w:t>
      </w:r>
      <w:r w:rsidR="00A123F5">
        <w:t>Zarządzenie podlega ogłoszeniu na tablicy ogłoszeń w siedzibie Urzędu Gminy Wymiarki oraz na</w:t>
      </w:r>
      <w:r w:rsidR="00346CD6">
        <w:t> </w:t>
      </w:r>
      <w:r w:rsidR="00A123F5">
        <w:t xml:space="preserve">stronie Biuletynu Informacji Publicznej </w:t>
      </w:r>
      <w:hyperlink r:id="rId7" w:history="1">
        <w:r w:rsidR="00A123F5" w:rsidRPr="003F59F0">
          <w:rPr>
            <w:rStyle w:val="Hipercze"/>
          </w:rPr>
          <w:t>www.wymiarki.eu</w:t>
        </w:r>
      </w:hyperlink>
      <w:r w:rsidR="00A123F5">
        <w:t xml:space="preserve"> zakładka przetargi.</w:t>
      </w:r>
    </w:p>
    <w:p w:rsidR="00A123F5" w:rsidRDefault="00A123F5" w:rsidP="00802C4F">
      <w:pPr>
        <w:spacing w:after="0" w:line="240" w:lineRule="auto"/>
        <w:jc w:val="both"/>
      </w:pPr>
    </w:p>
    <w:p w:rsidR="00A123F5" w:rsidRDefault="003F47B4" w:rsidP="00802C4F">
      <w:pPr>
        <w:spacing w:after="0" w:line="240" w:lineRule="auto"/>
        <w:jc w:val="both"/>
      </w:pPr>
      <w:r>
        <w:t>§.</w:t>
      </w:r>
      <w:r w:rsidR="00D048F6">
        <w:t>7</w:t>
      </w:r>
      <w:r w:rsidR="00A123F5">
        <w:t>. Zarządzenie wchodzi w życie z dniem podpisania.</w:t>
      </w:r>
    </w:p>
    <w:p w:rsidR="00A123F5" w:rsidRDefault="00A123F5" w:rsidP="00802C4F">
      <w:pPr>
        <w:spacing w:after="0" w:line="240" w:lineRule="auto"/>
        <w:jc w:val="both"/>
      </w:pPr>
    </w:p>
    <w:p w:rsidR="00A123F5" w:rsidRDefault="00A123F5" w:rsidP="00802C4F">
      <w:pPr>
        <w:spacing w:after="0" w:line="240" w:lineRule="auto"/>
        <w:jc w:val="both"/>
      </w:pPr>
    </w:p>
    <w:p w:rsidR="00A123F5" w:rsidRDefault="00A123F5" w:rsidP="00802C4F">
      <w:pPr>
        <w:spacing w:after="0" w:line="240" w:lineRule="auto"/>
        <w:jc w:val="both"/>
      </w:pPr>
    </w:p>
    <w:p w:rsidR="00A123F5" w:rsidRDefault="00A123F5" w:rsidP="00802C4F">
      <w:pPr>
        <w:spacing w:after="0" w:line="240" w:lineRule="auto"/>
        <w:jc w:val="both"/>
      </w:pPr>
    </w:p>
    <w:p w:rsidR="00A123F5" w:rsidRDefault="00591099" w:rsidP="00802C4F">
      <w:pPr>
        <w:spacing w:after="0" w:line="240" w:lineRule="auto"/>
        <w:jc w:val="both"/>
      </w:pPr>
      <w:r>
        <w:tab/>
      </w:r>
      <w:r>
        <w:tab/>
      </w:r>
      <w:r>
        <w:tab/>
      </w:r>
      <w:r>
        <w:tab/>
      </w:r>
      <w:r>
        <w:tab/>
      </w:r>
      <w:r>
        <w:tab/>
      </w:r>
      <w:r>
        <w:tab/>
      </w:r>
      <w:r>
        <w:tab/>
      </w:r>
      <w:r>
        <w:tab/>
        <w:t>Wójt Gminy</w:t>
      </w:r>
    </w:p>
    <w:p w:rsidR="00591099" w:rsidRDefault="00591099" w:rsidP="00802C4F">
      <w:pPr>
        <w:spacing w:after="0" w:line="240" w:lineRule="auto"/>
        <w:jc w:val="both"/>
      </w:pPr>
      <w:r>
        <w:tab/>
      </w:r>
      <w:r>
        <w:tab/>
      </w:r>
      <w:r>
        <w:tab/>
      </w:r>
      <w:r>
        <w:tab/>
      </w:r>
      <w:r>
        <w:tab/>
      </w:r>
      <w:r>
        <w:tab/>
      </w:r>
      <w:r>
        <w:tab/>
      </w:r>
      <w:r>
        <w:tab/>
      </w:r>
      <w:r>
        <w:tab/>
        <w:t>/-/ Wojciech Olszewski</w:t>
      </w:r>
    </w:p>
    <w:p w:rsidR="00A123F5" w:rsidRDefault="00A123F5" w:rsidP="00802C4F">
      <w:pPr>
        <w:spacing w:after="0" w:line="240" w:lineRule="auto"/>
        <w:jc w:val="both"/>
      </w:pPr>
    </w:p>
    <w:p w:rsidR="00A123F5" w:rsidRDefault="00A123F5" w:rsidP="00802C4F">
      <w:pPr>
        <w:spacing w:after="0" w:line="240" w:lineRule="auto"/>
        <w:jc w:val="both"/>
      </w:pPr>
    </w:p>
    <w:p w:rsidR="00A123F5" w:rsidRDefault="00A123F5" w:rsidP="00802C4F">
      <w:pPr>
        <w:spacing w:after="0" w:line="240" w:lineRule="auto"/>
        <w:jc w:val="both"/>
      </w:pPr>
    </w:p>
    <w:p w:rsidR="003F47B4" w:rsidRDefault="003F47B4" w:rsidP="00802C4F">
      <w:pPr>
        <w:spacing w:after="0" w:line="240" w:lineRule="auto"/>
        <w:jc w:val="both"/>
      </w:pPr>
    </w:p>
    <w:p w:rsidR="003F47B4" w:rsidRDefault="003F47B4" w:rsidP="00802C4F">
      <w:pPr>
        <w:spacing w:after="0" w:line="240" w:lineRule="auto"/>
        <w:jc w:val="both"/>
      </w:pPr>
    </w:p>
    <w:p w:rsidR="00B17307" w:rsidRDefault="00B17307" w:rsidP="00802C4F">
      <w:pPr>
        <w:spacing w:after="0" w:line="240" w:lineRule="auto"/>
        <w:jc w:val="both"/>
      </w:pPr>
    </w:p>
    <w:p w:rsidR="00591099" w:rsidRDefault="00591099" w:rsidP="00802C4F">
      <w:pPr>
        <w:spacing w:after="0" w:line="240" w:lineRule="auto"/>
        <w:jc w:val="both"/>
      </w:pPr>
    </w:p>
    <w:p w:rsidR="00B17307" w:rsidRDefault="00B17307" w:rsidP="00802C4F">
      <w:pPr>
        <w:spacing w:after="0" w:line="240" w:lineRule="auto"/>
        <w:jc w:val="both"/>
      </w:pPr>
    </w:p>
    <w:p w:rsidR="00B17307" w:rsidRDefault="00B17307" w:rsidP="00802C4F">
      <w:pPr>
        <w:spacing w:after="0" w:line="240" w:lineRule="auto"/>
        <w:jc w:val="both"/>
      </w:pPr>
    </w:p>
    <w:p w:rsidR="00B17307" w:rsidRDefault="00B17307" w:rsidP="00802C4F">
      <w:pPr>
        <w:spacing w:after="0" w:line="240" w:lineRule="auto"/>
        <w:jc w:val="both"/>
      </w:pPr>
    </w:p>
    <w:p w:rsidR="00443964" w:rsidRDefault="00443964" w:rsidP="00802C4F">
      <w:pPr>
        <w:spacing w:after="0" w:line="240" w:lineRule="auto"/>
        <w:jc w:val="both"/>
      </w:pPr>
    </w:p>
    <w:p w:rsidR="00443964" w:rsidRDefault="00443964" w:rsidP="00802C4F">
      <w:pPr>
        <w:spacing w:after="0" w:line="240" w:lineRule="auto"/>
        <w:jc w:val="both"/>
      </w:pPr>
    </w:p>
    <w:p w:rsidR="00443964" w:rsidRDefault="00443964" w:rsidP="00802C4F">
      <w:pPr>
        <w:spacing w:after="0" w:line="240" w:lineRule="auto"/>
        <w:jc w:val="both"/>
      </w:pPr>
    </w:p>
    <w:p w:rsidR="00450A46" w:rsidRDefault="00450A46" w:rsidP="00802C4F">
      <w:pPr>
        <w:spacing w:after="0" w:line="240" w:lineRule="auto"/>
        <w:jc w:val="both"/>
      </w:pPr>
    </w:p>
    <w:p w:rsidR="006011CC" w:rsidRDefault="00A123F5" w:rsidP="00A123F5">
      <w:pPr>
        <w:spacing w:after="0" w:line="240" w:lineRule="auto"/>
        <w:jc w:val="right"/>
        <w:rPr>
          <w:sz w:val="18"/>
          <w:szCs w:val="18"/>
        </w:rPr>
      </w:pPr>
      <w:r>
        <w:rPr>
          <w:sz w:val="18"/>
          <w:szCs w:val="18"/>
        </w:rPr>
        <w:lastRenderedPageBreak/>
        <w:t xml:space="preserve">Załącznik Nr 1 </w:t>
      </w:r>
    </w:p>
    <w:p w:rsidR="006011CC" w:rsidRDefault="00A123F5" w:rsidP="00A123F5">
      <w:pPr>
        <w:spacing w:after="0" w:line="240" w:lineRule="auto"/>
        <w:jc w:val="right"/>
        <w:rPr>
          <w:sz w:val="18"/>
          <w:szCs w:val="18"/>
        </w:rPr>
      </w:pPr>
      <w:r>
        <w:rPr>
          <w:sz w:val="18"/>
          <w:szCs w:val="18"/>
        </w:rPr>
        <w:t>do Zarządzenia</w:t>
      </w:r>
      <w:r w:rsidR="006011CC">
        <w:rPr>
          <w:sz w:val="18"/>
          <w:szCs w:val="18"/>
        </w:rPr>
        <w:t xml:space="preserve"> Nr 0050</w:t>
      </w:r>
      <w:r w:rsidR="00BD3D92">
        <w:rPr>
          <w:sz w:val="18"/>
          <w:szCs w:val="18"/>
        </w:rPr>
        <w:t>.3</w:t>
      </w:r>
      <w:r w:rsidR="00E92BC9">
        <w:rPr>
          <w:sz w:val="18"/>
          <w:szCs w:val="18"/>
        </w:rPr>
        <w:t>9</w:t>
      </w:r>
      <w:r w:rsidR="006011CC">
        <w:rPr>
          <w:sz w:val="18"/>
          <w:szCs w:val="18"/>
        </w:rPr>
        <w:t>.2017</w:t>
      </w:r>
    </w:p>
    <w:p w:rsidR="00A123F5" w:rsidRDefault="006011CC" w:rsidP="00A123F5">
      <w:pPr>
        <w:spacing w:after="0" w:line="240" w:lineRule="auto"/>
        <w:jc w:val="right"/>
        <w:rPr>
          <w:sz w:val="18"/>
          <w:szCs w:val="18"/>
        </w:rPr>
      </w:pPr>
      <w:r>
        <w:rPr>
          <w:sz w:val="18"/>
          <w:szCs w:val="18"/>
        </w:rPr>
        <w:t xml:space="preserve">Wójta Gminy Wymiarki </w:t>
      </w:r>
    </w:p>
    <w:p w:rsidR="006011CC" w:rsidRDefault="006011CC" w:rsidP="00A123F5">
      <w:pPr>
        <w:spacing w:after="0" w:line="240" w:lineRule="auto"/>
        <w:jc w:val="right"/>
        <w:rPr>
          <w:sz w:val="18"/>
          <w:szCs w:val="18"/>
        </w:rPr>
      </w:pPr>
      <w:r>
        <w:rPr>
          <w:sz w:val="18"/>
          <w:szCs w:val="18"/>
        </w:rPr>
        <w:t>z dnia</w:t>
      </w:r>
      <w:r w:rsidR="00590B2A">
        <w:rPr>
          <w:sz w:val="18"/>
          <w:szCs w:val="18"/>
        </w:rPr>
        <w:t xml:space="preserve"> </w:t>
      </w:r>
      <w:r w:rsidR="00443964">
        <w:rPr>
          <w:sz w:val="18"/>
          <w:szCs w:val="18"/>
        </w:rPr>
        <w:t>25 sierpnia</w:t>
      </w:r>
      <w:r w:rsidR="00B17307">
        <w:rPr>
          <w:sz w:val="18"/>
          <w:szCs w:val="18"/>
        </w:rPr>
        <w:t xml:space="preserve"> </w:t>
      </w:r>
      <w:r>
        <w:rPr>
          <w:sz w:val="18"/>
          <w:szCs w:val="18"/>
        </w:rPr>
        <w:t>2017 r.</w:t>
      </w:r>
    </w:p>
    <w:p w:rsidR="006011CC" w:rsidRDefault="006011CC" w:rsidP="006011CC">
      <w:pPr>
        <w:spacing w:after="0" w:line="240" w:lineRule="auto"/>
        <w:jc w:val="center"/>
        <w:rPr>
          <w:sz w:val="18"/>
          <w:szCs w:val="18"/>
        </w:rPr>
      </w:pPr>
    </w:p>
    <w:p w:rsidR="006011CC" w:rsidRPr="006011CC" w:rsidRDefault="006011CC" w:rsidP="00DD12F6">
      <w:pPr>
        <w:spacing w:after="0" w:line="240" w:lineRule="auto"/>
        <w:jc w:val="center"/>
        <w:rPr>
          <w:b/>
          <w:sz w:val="28"/>
          <w:szCs w:val="28"/>
        </w:rPr>
      </w:pPr>
      <w:r w:rsidRPr="006011CC">
        <w:rPr>
          <w:b/>
          <w:sz w:val="28"/>
          <w:szCs w:val="28"/>
        </w:rPr>
        <w:t>OGŁOSZENIE</w:t>
      </w:r>
    </w:p>
    <w:p w:rsidR="006011CC" w:rsidRDefault="006011CC" w:rsidP="00DD12F6">
      <w:pPr>
        <w:spacing w:after="0" w:line="240" w:lineRule="auto"/>
        <w:jc w:val="center"/>
        <w:rPr>
          <w:sz w:val="28"/>
          <w:szCs w:val="28"/>
        </w:rPr>
      </w:pPr>
      <w:r>
        <w:rPr>
          <w:sz w:val="28"/>
          <w:szCs w:val="28"/>
        </w:rPr>
        <w:t>o p</w:t>
      </w:r>
      <w:r w:rsidR="00443964">
        <w:rPr>
          <w:sz w:val="28"/>
          <w:szCs w:val="28"/>
        </w:rPr>
        <w:t>onownym</w:t>
      </w:r>
      <w:r>
        <w:rPr>
          <w:sz w:val="28"/>
          <w:szCs w:val="28"/>
        </w:rPr>
        <w:t xml:space="preserve"> przetargu publicznym na sprzedaż</w:t>
      </w:r>
    </w:p>
    <w:p w:rsidR="006011CC" w:rsidRDefault="00B17307" w:rsidP="00B17307">
      <w:pPr>
        <w:spacing w:after="0" w:line="240" w:lineRule="auto"/>
        <w:ind w:left="12"/>
        <w:jc w:val="center"/>
        <w:rPr>
          <w:sz w:val="28"/>
          <w:szCs w:val="28"/>
        </w:rPr>
      </w:pPr>
      <w:r w:rsidRPr="00B17307">
        <w:rPr>
          <w:sz w:val="28"/>
          <w:szCs w:val="28"/>
        </w:rPr>
        <w:t>przyczep</w:t>
      </w:r>
      <w:r w:rsidR="00443964">
        <w:rPr>
          <w:sz w:val="28"/>
          <w:szCs w:val="28"/>
        </w:rPr>
        <w:t>y</w:t>
      </w:r>
      <w:r w:rsidRPr="00B17307">
        <w:rPr>
          <w:sz w:val="28"/>
          <w:szCs w:val="28"/>
        </w:rPr>
        <w:t xml:space="preserve"> rolnicz</w:t>
      </w:r>
      <w:r w:rsidR="00443964">
        <w:rPr>
          <w:sz w:val="28"/>
          <w:szCs w:val="28"/>
        </w:rPr>
        <w:t>ej</w:t>
      </w:r>
      <w:r w:rsidR="00392267">
        <w:rPr>
          <w:sz w:val="28"/>
          <w:szCs w:val="28"/>
        </w:rPr>
        <w:t>:</w:t>
      </w:r>
      <w:r w:rsidRPr="00B17307">
        <w:rPr>
          <w:sz w:val="28"/>
          <w:szCs w:val="28"/>
        </w:rPr>
        <w:t xml:space="preserve"> </w:t>
      </w:r>
      <w:r w:rsidR="0044183E">
        <w:rPr>
          <w:sz w:val="28"/>
          <w:szCs w:val="28"/>
        </w:rPr>
        <w:t xml:space="preserve">SANOK typ </w:t>
      </w:r>
      <w:r w:rsidRPr="00B17307">
        <w:rPr>
          <w:sz w:val="28"/>
          <w:szCs w:val="28"/>
        </w:rPr>
        <w:t>D-47A</w:t>
      </w:r>
      <w:r w:rsidR="00392267">
        <w:rPr>
          <w:sz w:val="28"/>
          <w:szCs w:val="28"/>
        </w:rPr>
        <w:t xml:space="preserve"> </w:t>
      </w:r>
    </w:p>
    <w:p w:rsidR="00B17307" w:rsidRPr="00B17307" w:rsidRDefault="00B17307" w:rsidP="00B17307">
      <w:pPr>
        <w:spacing w:after="0" w:line="240" w:lineRule="auto"/>
        <w:ind w:left="12"/>
        <w:jc w:val="center"/>
        <w:rPr>
          <w:sz w:val="28"/>
          <w:szCs w:val="28"/>
        </w:rPr>
      </w:pPr>
    </w:p>
    <w:p w:rsidR="006011CC" w:rsidRDefault="006011CC" w:rsidP="00417B45">
      <w:pPr>
        <w:pStyle w:val="Akapitzlist"/>
        <w:numPr>
          <w:ilvl w:val="0"/>
          <w:numId w:val="5"/>
        </w:numPr>
        <w:spacing w:after="0" w:line="240" w:lineRule="auto"/>
        <w:ind w:left="720"/>
        <w:jc w:val="both"/>
        <w:rPr>
          <w:sz w:val="24"/>
          <w:szCs w:val="24"/>
        </w:rPr>
      </w:pPr>
      <w:r w:rsidRPr="006011CC">
        <w:rPr>
          <w:sz w:val="24"/>
          <w:szCs w:val="24"/>
        </w:rPr>
        <w:t xml:space="preserve">Nazwa i siedziba </w:t>
      </w:r>
      <w:r>
        <w:rPr>
          <w:sz w:val="24"/>
          <w:szCs w:val="24"/>
        </w:rPr>
        <w:t>sprzedającego:</w:t>
      </w:r>
    </w:p>
    <w:p w:rsidR="006011CC" w:rsidRDefault="006011CC" w:rsidP="00417B45">
      <w:pPr>
        <w:pStyle w:val="Akapitzlist"/>
        <w:spacing w:after="0" w:line="240" w:lineRule="auto"/>
        <w:jc w:val="both"/>
        <w:rPr>
          <w:sz w:val="24"/>
          <w:szCs w:val="24"/>
        </w:rPr>
      </w:pPr>
    </w:p>
    <w:p w:rsidR="006011CC" w:rsidRDefault="006011CC" w:rsidP="00417B45">
      <w:pPr>
        <w:pStyle w:val="Akapitzlist"/>
        <w:spacing w:after="0" w:line="240" w:lineRule="auto"/>
        <w:jc w:val="both"/>
        <w:rPr>
          <w:sz w:val="24"/>
          <w:szCs w:val="24"/>
        </w:rPr>
      </w:pPr>
      <w:r>
        <w:rPr>
          <w:sz w:val="24"/>
          <w:szCs w:val="24"/>
        </w:rPr>
        <w:t>Gmina Wymiarki, ul. Księcia Witolda 5, 68-131 Wymiarki.</w:t>
      </w:r>
    </w:p>
    <w:p w:rsidR="006011CC" w:rsidRDefault="006011CC" w:rsidP="00417B45">
      <w:pPr>
        <w:pStyle w:val="Akapitzlist"/>
        <w:spacing w:after="0" w:line="240" w:lineRule="auto"/>
        <w:jc w:val="both"/>
        <w:rPr>
          <w:sz w:val="24"/>
          <w:szCs w:val="24"/>
        </w:rPr>
      </w:pPr>
    </w:p>
    <w:p w:rsidR="006011CC" w:rsidRDefault="006011CC" w:rsidP="00417B45">
      <w:pPr>
        <w:pStyle w:val="Akapitzlist"/>
        <w:numPr>
          <w:ilvl w:val="0"/>
          <w:numId w:val="5"/>
        </w:numPr>
        <w:spacing w:after="0" w:line="240" w:lineRule="auto"/>
        <w:ind w:left="720"/>
        <w:jc w:val="both"/>
        <w:rPr>
          <w:sz w:val="24"/>
          <w:szCs w:val="24"/>
        </w:rPr>
      </w:pPr>
      <w:r>
        <w:rPr>
          <w:sz w:val="24"/>
          <w:szCs w:val="24"/>
        </w:rPr>
        <w:t>Miejsce i termin przeprowadzenia przetargu.</w:t>
      </w:r>
    </w:p>
    <w:p w:rsidR="00043E51" w:rsidRDefault="00043E51" w:rsidP="00417B45">
      <w:pPr>
        <w:pStyle w:val="Akapitzlist"/>
        <w:spacing w:after="0" w:line="240" w:lineRule="auto"/>
        <w:jc w:val="both"/>
        <w:rPr>
          <w:sz w:val="24"/>
          <w:szCs w:val="24"/>
        </w:rPr>
      </w:pPr>
    </w:p>
    <w:p w:rsidR="00043E51" w:rsidRPr="00443964" w:rsidRDefault="00043E51" w:rsidP="00443964">
      <w:pPr>
        <w:pStyle w:val="Akapitzlist"/>
        <w:spacing w:after="0" w:line="240" w:lineRule="auto"/>
        <w:jc w:val="both"/>
        <w:rPr>
          <w:sz w:val="24"/>
          <w:szCs w:val="24"/>
        </w:rPr>
      </w:pPr>
      <w:r>
        <w:rPr>
          <w:sz w:val="24"/>
          <w:szCs w:val="24"/>
        </w:rPr>
        <w:t xml:space="preserve">Przetarg publiczny odbędzie się w dniu </w:t>
      </w:r>
      <w:r w:rsidR="00443964">
        <w:rPr>
          <w:sz w:val="24"/>
          <w:szCs w:val="24"/>
        </w:rPr>
        <w:t>11</w:t>
      </w:r>
      <w:r w:rsidR="00590B2A">
        <w:rPr>
          <w:sz w:val="24"/>
          <w:szCs w:val="24"/>
        </w:rPr>
        <w:t xml:space="preserve"> </w:t>
      </w:r>
      <w:r w:rsidR="00443964">
        <w:rPr>
          <w:sz w:val="24"/>
          <w:szCs w:val="24"/>
        </w:rPr>
        <w:t>wrześn</w:t>
      </w:r>
      <w:r w:rsidR="00450A46">
        <w:rPr>
          <w:sz w:val="24"/>
          <w:szCs w:val="24"/>
        </w:rPr>
        <w:t>i</w:t>
      </w:r>
      <w:r w:rsidR="00590B2A">
        <w:rPr>
          <w:sz w:val="24"/>
          <w:szCs w:val="24"/>
        </w:rPr>
        <w:t>a</w:t>
      </w:r>
      <w:r>
        <w:rPr>
          <w:sz w:val="24"/>
          <w:szCs w:val="24"/>
        </w:rPr>
        <w:t xml:space="preserve"> 2017 r w siedzibie sprzedającego sala nr 8</w:t>
      </w:r>
      <w:r w:rsidR="00B17307">
        <w:rPr>
          <w:sz w:val="24"/>
          <w:szCs w:val="24"/>
        </w:rPr>
        <w:t xml:space="preserve"> </w:t>
      </w:r>
      <w:r w:rsidR="00DA1FDD">
        <w:t>dla przyc</w:t>
      </w:r>
      <w:r w:rsidR="00DA1FDD" w:rsidRPr="00DA1FDD">
        <w:t xml:space="preserve">zepy SANOK typ D-47A </w:t>
      </w:r>
      <w:r w:rsidR="0001259B" w:rsidRPr="00443964">
        <w:rPr>
          <w:sz w:val="24"/>
          <w:szCs w:val="24"/>
        </w:rPr>
        <w:t>o godz. 1</w:t>
      </w:r>
      <w:r w:rsidR="00B17307" w:rsidRPr="00443964">
        <w:rPr>
          <w:sz w:val="24"/>
          <w:szCs w:val="24"/>
        </w:rPr>
        <w:t>0</w:t>
      </w:r>
      <w:r w:rsidR="0001259B" w:rsidRPr="00443964">
        <w:rPr>
          <w:sz w:val="24"/>
          <w:szCs w:val="24"/>
        </w:rPr>
        <w:t>.00</w:t>
      </w:r>
    </w:p>
    <w:p w:rsidR="0001259B" w:rsidRDefault="0001259B" w:rsidP="00417B45">
      <w:pPr>
        <w:pStyle w:val="Akapitzlist"/>
        <w:spacing w:after="0" w:line="240" w:lineRule="auto"/>
        <w:ind w:left="1080"/>
        <w:jc w:val="both"/>
        <w:rPr>
          <w:sz w:val="24"/>
          <w:szCs w:val="24"/>
        </w:rPr>
      </w:pPr>
    </w:p>
    <w:p w:rsidR="00043E51" w:rsidRDefault="0001259B" w:rsidP="00417B45">
      <w:pPr>
        <w:pStyle w:val="Akapitzlist"/>
        <w:numPr>
          <w:ilvl w:val="0"/>
          <w:numId w:val="5"/>
        </w:numPr>
        <w:spacing w:after="0" w:line="240" w:lineRule="auto"/>
        <w:ind w:left="720"/>
        <w:jc w:val="both"/>
        <w:rPr>
          <w:sz w:val="24"/>
          <w:szCs w:val="24"/>
        </w:rPr>
      </w:pPr>
      <w:r>
        <w:rPr>
          <w:sz w:val="24"/>
          <w:szCs w:val="24"/>
        </w:rPr>
        <w:t>Miejsce i termin, w którym można oglądać pojazd będąc</w:t>
      </w:r>
      <w:r w:rsidR="001E4BD3">
        <w:rPr>
          <w:sz w:val="24"/>
          <w:szCs w:val="24"/>
        </w:rPr>
        <w:t>y</w:t>
      </w:r>
      <w:r>
        <w:rPr>
          <w:sz w:val="24"/>
          <w:szCs w:val="24"/>
        </w:rPr>
        <w:t xml:space="preserve"> przedmiotem przetargu.</w:t>
      </w:r>
    </w:p>
    <w:p w:rsidR="0001259B" w:rsidRDefault="0001259B" w:rsidP="00417B45">
      <w:pPr>
        <w:pStyle w:val="Akapitzlist"/>
        <w:spacing w:after="0" w:line="240" w:lineRule="auto"/>
        <w:jc w:val="both"/>
        <w:rPr>
          <w:sz w:val="24"/>
          <w:szCs w:val="24"/>
        </w:rPr>
      </w:pPr>
    </w:p>
    <w:p w:rsidR="0001259B" w:rsidRDefault="00B17307" w:rsidP="00417B45">
      <w:pPr>
        <w:pStyle w:val="Akapitzlist"/>
        <w:spacing w:after="0" w:line="240" w:lineRule="auto"/>
        <w:jc w:val="both"/>
        <w:rPr>
          <w:sz w:val="24"/>
          <w:szCs w:val="24"/>
        </w:rPr>
      </w:pPr>
      <w:r>
        <w:rPr>
          <w:sz w:val="24"/>
          <w:szCs w:val="24"/>
        </w:rPr>
        <w:t>Pojazd</w:t>
      </w:r>
      <w:r w:rsidR="0001259B">
        <w:rPr>
          <w:sz w:val="24"/>
          <w:szCs w:val="24"/>
        </w:rPr>
        <w:t xml:space="preserve"> będąc</w:t>
      </w:r>
      <w:r>
        <w:rPr>
          <w:sz w:val="24"/>
          <w:szCs w:val="24"/>
        </w:rPr>
        <w:t>y</w:t>
      </w:r>
      <w:r w:rsidR="0001259B">
        <w:rPr>
          <w:sz w:val="24"/>
          <w:szCs w:val="24"/>
        </w:rPr>
        <w:t xml:space="preserve"> przedmiotem przetargu można oglądać codziennie w godzinach pracy urzędu po uprzednim uzgodnieniu terminu oględzin. Dodatkowe informacje można uzyskać telefonicznie pod numerem telefonu 68 360 40 45 lub </w:t>
      </w:r>
      <w:r w:rsidR="00590B2A">
        <w:rPr>
          <w:sz w:val="24"/>
          <w:szCs w:val="24"/>
        </w:rPr>
        <w:t xml:space="preserve">512 199 553 </w:t>
      </w:r>
      <w:r w:rsidR="0001259B">
        <w:rPr>
          <w:sz w:val="24"/>
          <w:szCs w:val="24"/>
        </w:rPr>
        <w:t>Osoba upoważ</w:t>
      </w:r>
      <w:r w:rsidR="00C93FAB">
        <w:rPr>
          <w:sz w:val="24"/>
          <w:szCs w:val="24"/>
        </w:rPr>
        <w:t>niona do udzielania informacji P</w:t>
      </w:r>
      <w:r w:rsidR="007F4DD5">
        <w:rPr>
          <w:sz w:val="24"/>
          <w:szCs w:val="24"/>
        </w:rPr>
        <w:t>an Franciszek Pietrzak.</w:t>
      </w:r>
    </w:p>
    <w:p w:rsidR="007F4DD5" w:rsidRDefault="007F4DD5" w:rsidP="00417B45">
      <w:pPr>
        <w:pStyle w:val="Akapitzlist"/>
        <w:spacing w:after="0" w:line="240" w:lineRule="auto"/>
        <w:jc w:val="both"/>
        <w:rPr>
          <w:sz w:val="24"/>
          <w:szCs w:val="24"/>
        </w:rPr>
      </w:pPr>
    </w:p>
    <w:p w:rsidR="0001259B" w:rsidRDefault="007F4DD5" w:rsidP="00417B45">
      <w:pPr>
        <w:pStyle w:val="Akapitzlist"/>
        <w:numPr>
          <w:ilvl w:val="0"/>
          <w:numId w:val="5"/>
        </w:numPr>
        <w:spacing w:after="0" w:line="240" w:lineRule="auto"/>
        <w:ind w:left="720"/>
        <w:jc w:val="both"/>
        <w:rPr>
          <w:sz w:val="24"/>
          <w:szCs w:val="24"/>
        </w:rPr>
      </w:pPr>
      <w:r>
        <w:rPr>
          <w:sz w:val="24"/>
          <w:szCs w:val="24"/>
        </w:rPr>
        <w:t>Rodzaj, typ sprzedawanego majątku rzeczowego.</w:t>
      </w:r>
    </w:p>
    <w:p w:rsidR="007F4DD5" w:rsidRDefault="007F4DD5" w:rsidP="00417B45">
      <w:pPr>
        <w:pStyle w:val="Akapitzlist"/>
        <w:spacing w:after="0" w:line="240" w:lineRule="auto"/>
        <w:jc w:val="both"/>
        <w:rPr>
          <w:sz w:val="24"/>
          <w:szCs w:val="24"/>
        </w:rPr>
      </w:pPr>
    </w:p>
    <w:p w:rsidR="007F4DD5" w:rsidRDefault="007F4DD5" w:rsidP="00443964">
      <w:pPr>
        <w:pStyle w:val="Akapitzlist"/>
        <w:spacing w:after="0" w:line="240" w:lineRule="auto"/>
        <w:ind w:left="1080"/>
        <w:jc w:val="both"/>
        <w:rPr>
          <w:sz w:val="24"/>
          <w:szCs w:val="24"/>
        </w:rPr>
      </w:pPr>
      <w:r>
        <w:rPr>
          <w:sz w:val="24"/>
          <w:szCs w:val="24"/>
        </w:rPr>
        <w:t xml:space="preserve">Rodzaj pojazdu: </w:t>
      </w:r>
      <w:r w:rsidR="00B17307">
        <w:rPr>
          <w:sz w:val="24"/>
          <w:szCs w:val="24"/>
        </w:rPr>
        <w:t>przyczepa rolnicza</w:t>
      </w:r>
      <w:r>
        <w:rPr>
          <w:sz w:val="24"/>
          <w:szCs w:val="24"/>
        </w:rPr>
        <w:t xml:space="preserve"> </w:t>
      </w:r>
    </w:p>
    <w:p w:rsidR="007F4DD5" w:rsidRDefault="007F4DD5" w:rsidP="00417B45">
      <w:pPr>
        <w:pStyle w:val="Akapitzlist"/>
        <w:spacing w:after="0" w:line="240" w:lineRule="auto"/>
        <w:ind w:left="1080"/>
        <w:jc w:val="both"/>
        <w:rPr>
          <w:sz w:val="24"/>
          <w:szCs w:val="24"/>
        </w:rPr>
      </w:pPr>
      <w:r>
        <w:rPr>
          <w:sz w:val="24"/>
          <w:szCs w:val="24"/>
        </w:rPr>
        <w:t xml:space="preserve">Marka: </w:t>
      </w:r>
      <w:r w:rsidR="00BA2F83" w:rsidRPr="00BA2F83">
        <w:rPr>
          <w:b/>
          <w:sz w:val="24"/>
          <w:szCs w:val="24"/>
        </w:rPr>
        <w:t>„SANOK” typ D-47A</w:t>
      </w:r>
    </w:p>
    <w:p w:rsidR="007F4DD5" w:rsidRDefault="007F4DD5" w:rsidP="00417B45">
      <w:pPr>
        <w:pStyle w:val="Akapitzlist"/>
        <w:spacing w:after="0" w:line="240" w:lineRule="auto"/>
        <w:ind w:left="1080"/>
        <w:jc w:val="both"/>
        <w:rPr>
          <w:sz w:val="24"/>
          <w:szCs w:val="24"/>
        </w:rPr>
      </w:pPr>
      <w:r>
        <w:rPr>
          <w:sz w:val="24"/>
          <w:szCs w:val="24"/>
        </w:rPr>
        <w:t>Nr rej. FZG</w:t>
      </w:r>
      <w:r w:rsidR="00B17307">
        <w:rPr>
          <w:sz w:val="24"/>
          <w:szCs w:val="24"/>
        </w:rPr>
        <w:t>R443</w:t>
      </w:r>
      <w:r w:rsidR="00BA2F83">
        <w:rPr>
          <w:sz w:val="24"/>
          <w:szCs w:val="24"/>
        </w:rPr>
        <w:t>,</w:t>
      </w:r>
      <w:r>
        <w:rPr>
          <w:sz w:val="24"/>
          <w:szCs w:val="24"/>
        </w:rPr>
        <w:t xml:space="preserve"> </w:t>
      </w:r>
      <w:r w:rsidRPr="00BA2F83">
        <w:rPr>
          <w:sz w:val="24"/>
          <w:szCs w:val="24"/>
        </w:rPr>
        <w:t xml:space="preserve">rok produkcji </w:t>
      </w:r>
      <w:r w:rsidR="00BA2F83" w:rsidRPr="00BA2F83">
        <w:rPr>
          <w:sz w:val="24"/>
          <w:szCs w:val="24"/>
        </w:rPr>
        <w:t>1982</w:t>
      </w:r>
    </w:p>
    <w:p w:rsidR="007F4DD5" w:rsidRDefault="007F4DD5" w:rsidP="00417B45">
      <w:pPr>
        <w:pStyle w:val="Akapitzlist"/>
        <w:spacing w:after="0" w:line="240" w:lineRule="auto"/>
        <w:ind w:left="1080"/>
        <w:jc w:val="both"/>
        <w:rPr>
          <w:sz w:val="24"/>
          <w:szCs w:val="24"/>
        </w:rPr>
      </w:pPr>
      <w:r>
        <w:rPr>
          <w:sz w:val="24"/>
          <w:szCs w:val="24"/>
        </w:rPr>
        <w:t>Właściciel: Gmina Wymiarki</w:t>
      </w:r>
    </w:p>
    <w:p w:rsidR="00B17307" w:rsidRDefault="00B17307" w:rsidP="00417B45">
      <w:pPr>
        <w:pStyle w:val="Akapitzlist"/>
        <w:spacing w:after="0" w:line="240" w:lineRule="auto"/>
        <w:ind w:left="1080"/>
        <w:jc w:val="both"/>
        <w:rPr>
          <w:sz w:val="24"/>
          <w:szCs w:val="24"/>
        </w:rPr>
      </w:pPr>
      <w:r>
        <w:rPr>
          <w:sz w:val="24"/>
          <w:szCs w:val="24"/>
        </w:rPr>
        <w:t>Nr podwozia: 787</w:t>
      </w:r>
    </w:p>
    <w:p w:rsidR="007F4DD5" w:rsidRDefault="007F4DD5" w:rsidP="00417B45">
      <w:pPr>
        <w:pStyle w:val="Akapitzlist"/>
        <w:spacing w:after="0" w:line="240" w:lineRule="auto"/>
        <w:ind w:left="1080"/>
        <w:jc w:val="both"/>
        <w:rPr>
          <w:sz w:val="24"/>
          <w:szCs w:val="24"/>
        </w:rPr>
      </w:pPr>
      <w:r>
        <w:rPr>
          <w:sz w:val="24"/>
          <w:szCs w:val="24"/>
        </w:rPr>
        <w:t>Data w</w:t>
      </w:r>
      <w:r w:rsidR="0030500C">
        <w:rPr>
          <w:sz w:val="24"/>
          <w:szCs w:val="24"/>
        </w:rPr>
        <w:t xml:space="preserve">ażności badania technicznego: </w:t>
      </w:r>
      <w:r w:rsidR="00BE307F">
        <w:rPr>
          <w:sz w:val="24"/>
          <w:szCs w:val="24"/>
        </w:rPr>
        <w:t>20.11.2008</w:t>
      </w:r>
    </w:p>
    <w:p w:rsidR="00824CCC" w:rsidRPr="001E4BD3" w:rsidRDefault="0030500C" w:rsidP="001E4BD3">
      <w:pPr>
        <w:spacing w:after="0" w:line="240" w:lineRule="auto"/>
        <w:jc w:val="both"/>
        <w:rPr>
          <w:sz w:val="24"/>
          <w:szCs w:val="24"/>
        </w:rPr>
      </w:pPr>
      <w:r w:rsidRPr="001E4BD3">
        <w:rPr>
          <w:sz w:val="24"/>
          <w:szCs w:val="24"/>
        </w:rPr>
        <w:t xml:space="preserve">Stan techniczny: </w:t>
      </w:r>
      <w:r w:rsidR="00BA2F83" w:rsidRPr="001E4BD3">
        <w:rPr>
          <w:sz w:val="24"/>
          <w:szCs w:val="24"/>
        </w:rPr>
        <w:t>od wielu lat nie eksploatowana; brak aktualnych badań technicznych; przyczepa w bardzo złym stanie technicznym, brak kpl. instalacji elektrycznej; brak kpl. instalacji pneumatycznej; brak kpl. instalacji hydraulicznej; rama główna</w:t>
      </w:r>
      <w:r w:rsidR="0044183E" w:rsidRPr="001E4BD3">
        <w:rPr>
          <w:sz w:val="24"/>
          <w:szCs w:val="24"/>
        </w:rPr>
        <w:t xml:space="preserve"> </w:t>
      </w:r>
      <w:r w:rsidR="00BA2F83" w:rsidRPr="001E4BD3">
        <w:rPr>
          <w:sz w:val="24"/>
          <w:szCs w:val="24"/>
        </w:rPr>
        <w:t>popękana, wielokrotnie</w:t>
      </w:r>
      <w:r w:rsidR="0044183E" w:rsidRPr="001E4BD3">
        <w:rPr>
          <w:sz w:val="24"/>
          <w:szCs w:val="24"/>
        </w:rPr>
        <w:t xml:space="preserve"> naprawiana poprzez wspawywanie nakładek wzmacniających; obrotnica zużyta; zdekompletowane ściany skrzyni ładunkowej; podłoga pogięta; koło zapasowe – brak; ogumienie zamontowane STOMIL 9.00-20 – zużycie 70%</w:t>
      </w:r>
    </w:p>
    <w:p w:rsidR="00314EF1" w:rsidRDefault="00314EF1" w:rsidP="00417B45">
      <w:pPr>
        <w:pStyle w:val="Akapitzlist"/>
        <w:spacing w:after="0" w:line="240" w:lineRule="auto"/>
        <w:ind w:left="1080"/>
        <w:jc w:val="both"/>
        <w:rPr>
          <w:sz w:val="24"/>
          <w:szCs w:val="24"/>
        </w:rPr>
      </w:pPr>
    </w:p>
    <w:p w:rsidR="00E92BC9" w:rsidRDefault="00824CCC" w:rsidP="00443964">
      <w:pPr>
        <w:pStyle w:val="Akapitzlist"/>
        <w:numPr>
          <w:ilvl w:val="0"/>
          <w:numId w:val="5"/>
        </w:numPr>
        <w:spacing w:after="0" w:line="240" w:lineRule="auto"/>
        <w:ind w:left="720"/>
        <w:jc w:val="both"/>
        <w:rPr>
          <w:sz w:val="24"/>
          <w:szCs w:val="24"/>
        </w:rPr>
      </w:pPr>
      <w:r>
        <w:rPr>
          <w:sz w:val="24"/>
          <w:szCs w:val="24"/>
        </w:rPr>
        <w:t>Cena wywoławcza, wadium, postąpienie</w:t>
      </w:r>
      <w:r w:rsidR="00443964">
        <w:rPr>
          <w:sz w:val="24"/>
          <w:szCs w:val="24"/>
        </w:rPr>
        <w:t xml:space="preserve"> </w:t>
      </w:r>
      <w:r w:rsidR="00E92BC9">
        <w:rPr>
          <w:sz w:val="24"/>
          <w:szCs w:val="24"/>
        </w:rPr>
        <w:t>d</w:t>
      </w:r>
      <w:r w:rsidR="00314EF1" w:rsidRPr="00443964">
        <w:rPr>
          <w:sz w:val="24"/>
          <w:szCs w:val="24"/>
        </w:rPr>
        <w:t>la pojazdu</w:t>
      </w:r>
      <w:r w:rsidR="00E92BC9">
        <w:rPr>
          <w:sz w:val="24"/>
          <w:szCs w:val="24"/>
        </w:rPr>
        <w:t>:</w:t>
      </w:r>
    </w:p>
    <w:p w:rsidR="00BD04D1" w:rsidRPr="00443964" w:rsidRDefault="00314EF1" w:rsidP="00E92BC9">
      <w:pPr>
        <w:pStyle w:val="Akapitzlist"/>
        <w:spacing w:after="0" w:line="240" w:lineRule="auto"/>
        <w:jc w:val="both"/>
        <w:rPr>
          <w:sz w:val="24"/>
          <w:szCs w:val="24"/>
        </w:rPr>
      </w:pPr>
      <w:r w:rsidRPr="00443964">
        <w:rPr>
          <w:sz w:val="24"/>
          <w:szCs w:val="24"/>
        </w:rPr>
        <w:t xml:space="preserve"> </w:t>
      </w:r>
      <w:r w:rsidR="0044183E" w:rsidRPr="00443964">
        <w:rPr>
          <w:b/>
          <w:sz w:val="24"/>
          <w:szCs w:val="24"/>
        </w:rPr>
        <w:t>przyczepa rolnicza SANOK typ D-47A</w:t>
      </w:r>
      <w:r w:rsidR="00443964">
        <w:rPr>
          <w:b/>
          <w:sz w:val="24"/>
          <w:szCs w:val="24"/>
        </w:rPr>
        <w:t>:</w:t>
      </w:r>
      <w:r w:rsidRPr="00443964">
        <w:rPr>
          <w:sz w:val="24"/>
          <w:szCs w:val="24"/>
        </w:rPr>
        <w:t xml:space="preserve"> </w:t>
      </w:r>
    </w:p>
    <w:p w:rsidR="00314EF1" w:rsidRDefault="00BD04D1" w:rsidP="00417B45">
      <w:pPr>
        <w:pStyle w:val="Akapitzlist"/>
        <w:spacing w:after="0" w:line="240" w:lineRule="auto"/>
        <w:ind w:left="1080"/>
        <w:jc w:val="both"/>
        <w:rPr>
          <w:sz w:val="24"/>
          <w:szCs w:val="24"/>
        </w:rPr>
      </w:pPr>
      <w:r>
        <w:rPr>
          <w:sz w:val="24"/>
          <w:szCs w:val="24"/>
        </w:rPr>
        <w:t xml:space="preserve">Cena wywoławcza: </w:t>
      </w:r>
      <w:r w:rsidR="00FE6CAF">
        <w:rPr>
          <w:sz w:val="24"/>
          <w:szCs w:val="24"/>
        </w:rPr>
        <w:t>800</w:t>
      </w:r>
      <w:r>
        <w:rPr>
          <w:sz w:val="24"/>
          <w:szCs w:val="24"/>
        </w:rPr>
        <w:t>,00 zł.</w:t>
      </w:r>
    </w:p>
    <w:p w:rsidR="00BD04D1" w:rsidRDefault="00BD04D1" w:rsidP="00417B45">
      <w:pPr>
        <w:pStyle w:val="Akapitzlist"/>
        <w:spacing w:after="0" w:line="240" w:lineRule="auto"/>
        <w:ind w:left="1080"/>
        <w:jc w:val="both"/>
        <w:rPr>
          <w:sz w:val="24"/>
          <w:szCs w:val="24"/>
        </w:rPr>
      </w:pPr>
      <w:r>
        <w:rPr>
          <w:sz w:val="24"/>
          <w:szCs w:val="24"/>
        </w:rPr>
        <w:t xml:space="preserve">Wadium: </w:t>
      </w:r>
      <w:r w:rsidR="00FE6CAF">
        <w:rPr>
          <w:sz w:val="24"/>
          <w:szCs w:val="24"/>
        </w:rPr>
        <w:t>8</w:t>
      </w:r>
      <w:r w:rsidR="00C26451">
        <w:rPr>
          <w:sz w:val="24"/>
          <w:szCs w:val="24"/>
        </w:rPr>
        <w:t>0</w:t>
      </w:r>
      <w:r>
        <w:rPr>
          <w:sz w:val="24"/>
          <w:szCs w:val="24"/>
        </w:rPr>
        <w:t>,00 zł.</w:t>
      </w:r>
    </w:p>
    <w:p w:rsidR="00BD04D1" w:rsidRDefault="00BD04D1" w:rsidP="00417B45">
      <w:pPr>
        <w:pStyle w:val="Akapitzlist"/>
        <w:spacing w:after="0" w:line="240" w:lineRule="auto"/>
        <w:ind w:left="1080"/>
        <w:jc w:val="both"/>
        <w:rPr>
          <w:sz w:val="24"/>
          <w:szCs w:val="24"/>
        </w:rPr>
      </w:pPr>
      <w:r>
        <w:rPr>
          <w:sz w:val="24"/>
          <w:szCs w:val="24"/>
        </w:rPr>
        <w:t xml:space="preserve">Postąpienie: </w:t>
      </w:r>
      <w:r w:rsidR="00FE6CAF">
        <w:rPr>
          <w:sz w:val="24"/>
          <w:szCs w:val="24"/>
        </w:rPr>
        <w:t>8</w:t>
      </w:r>
      <w:r w:rsidR="00C26451">
        <w:rPr>
          <w:sz w:val="24"/>
          <w:szCs w:val="24"/>
        </w:rPr>
        <w:t>0</w:t>
      </w:r>
      <w:r>
        <w:rPr>
          <w:sz w:val="24"/>
          <w:szCs w:val="24"/>
        </w:rPr>
        <w:t>,00 zł.</w:t>
      </w:r>
    </w:p>
    <w:p w:rsidR="00B07DE8" w:rsidRPr="00443964" w:rsidRDefault="00B07DE8" w:rsidP="00443964">
      <w:pPr>
        <w:spacing w:after="0" w:line="240" w:lineRule="auto"/>
        <w:jc w:val="both"/>
        <w:rPr>
          <w:sz w:val="24"/>
          <w:szCs w:val="24"/>
        </w:rPr>
      </w:pPr>
      <w:r w:rsidRPr="00443964">
        <w:rPr>
          <w:sz w:val="24"/>
          <w:szCs w:val="24"/>
        </w:rPr>
        <w:t xml:space="preserve">Kwotę </w:t>
      </w:r>
      <w:r w:rsidR="00BD04D1" w:rsidRPr="00443964">
        <w:rPr>
          <w:sz w:val="24"/>
          <w:szCs w:val="24"/>
        </w:rPr>
        <w:t>wadium</w:t>
      </w:r>
      <w:r w:rsidRPr="00443964">
        <w:rPr>
          <w:sz w:val="24"/>
          <w:szCs w:val="24"/>
        </w:rPr>
        <w:t xml:space="preserve"> należy wpłacić w dniu przetargu do godz. </w:t>
      </w:r>
      <w:r w:rsidR="0044183E" w:rsidRPr="00443964">
        <w:rPr>
          <w:sz w:val="24"/>
          <w:szCs w:val="24"/>
        </w:rPr>
        <w:t>9</w:t>
      </w:r>
      <w:r w:rsidRPr="00443964">
        <w:rPr>
          <w:sz w:val="24"/>
          <w:szCs w:val="24"/>
        </w:rPr>
        <w:t>.</w:t>
      </w:r>
      <w:r w:rsidR="0044183E" w:rsidRPr="00443964">
        <w:rPr>
          <w:sz w:val="24"/>
          <w:szCs w:val="24"/>
        </w:rPr>
        <w:t>3</w:t>
      </w:r>
      <w:r w:rsidRPr="00443964">
        <w:rPr>
          <w:sz w:val="24"/>
          <w:szCs w:val="24"/>
        </w:rPr>
        <w:t>0 w kasie Urzędu Gminy Wymiarki. Wadium wnosi się w pieniądzu.</w:t>
      </w:r>
    </w:p>
    <w:p w:rsidR="00824CCC" w:rsidRDefault="00824CCC" w:rsidP="00417B45">
      <w:pPr>
        <w:spacing w:after="0" w:line="240" w:lineRule="auto"/>
        <w:jc w:val="both"/>
        <w:rPr>
          <w:sz w:val="24"/>
          <w:szCs w:val="24"/>
        </w:rPr>
      </w:pPr>
      <w:r>
        <w:rPr>
          <w:sz w:val="24"/>
          <w:szCs w:val="24"/>
        </w:rPr>
        <w:t>Wpłacone wadium zostanie zaliczone na poczet ceny nabycia uczestnikowi, który przetarg wygra, zaś pozostałym osobom zostanie zwrócone po zakończeniu przetargu</w:t>
      </w:r>
      <w:r w:rsidR="00BD04D1">
        <w:rPr>
          <w:sz w:val="24"/>
          <w:szCs w:val="24"/>
        </w:rPr>
        <w:t>.</w:t>
      </w:r>
    </w:p>
    <w:p w:rsidR="00BD04D1" w:rsidRDefault="00BD04D1" w:rsidP="00417B45">
      <w:pPr>
        <w:spacing w:after="0" w:line="240" w:lineRule="auto"/>
        <w:jc w:val="both"/>
        <w:rPr>
          <w:sz w:val="24"/>
          <w:szCs w:val="24"/>
        </w:rPr>
      </w:pPr>
      <w:r>
        <w:rPr>
          <w:sz w:val="24"/>
          <w:szCs w:val="24"/>
        </w:rPr>
        <w:t>Wadium nie podlega zwrotowi w przypadku, gdy:</w:t>
      </w:r>
    </w:p>
    <w:p w:rsidR="00BD04D1" w:rsidRDefault="00BD04D1" w:rsidP="00417B45">
      <w:pPr>
        <w:spacing w:after="0" w:line="240" w:lineRule="auto"/>
        <w:jc w:val="both"/>
        <w:rPr>
          <w:sz w:val="24"/>
          <w:szCs w:val="24"/>
        </w:rPr>
      </w:pPr>
      <w:r>
        <w:rPr>
          <w:sz w:val="24"/>
          <w:szCs w:val="24"/>
        </w:rPr>
        <w:lastRenderedPageBreak/>
        <w:t>- żaden z uczestników nie zaoferuje ceny nabycia co najmniej ceny wywoławczej,</w:t>
      </w:r>
    </w:p>
    <w:p w:rsidR="00BD04D1" w:rsidRPr="00824CCC" w:rsidRDefault="00BD04D1" w:rsidP="00417B45">
      <w:pPr>
        <w:spacing w:after="0" w:line="240" w:lineRule="auto"/>
        <w:jc w:val="both"/>
        <w:rPr>
          <w:sz w:val="24"/>
          <w:szCs w:val="24"/>
        </w:rPr>
      </w:pPr>
      <w:r>
        <w:rPr>
          <w:sz w:val="24"/>
          <w:szCs w:val="24"/>
        </w:rPr>
        <w:t>- uczestnik, który przetarg wygrał uchyli się od zawarcia umowy.</w:t>
      </w:r>
    </w:p>
    <w:p w:rsidR="00B07DE8" w:rsidRPr="00B07DE8" w:rsidRDefault="00B07DE8" w:rsidP="00417B45">
      <w:pPr>
        <w:pStyle w:val="Akapitzlist"/>
        <w:spacing w:after="0" w:line="240" w:lineRule="auto"/>
        <w:ind w:left="1080"/>
        <w:jc w:val="both"/>
        <w:rPr>
          <w:sz w:val="24"/>
          <w:szCs w:val="24"/>
        </w:rPr>
      </w:pPr>
    </w:p>
    <w:p w:rsidR="00314EF1" w:rsidRDefault="00BD04D1" w:rsidP="00417B45">
      <w:pPr>
        <w:pStyle w:val="Akapitzlist"/>
        <w:numPr>
          <w:ilvl w:val="0"/>
          <w:numId w:val="5"/>
        </w:numPr>
        <w:spacing w:after="0" w:line="240" w:lineRule="auto"/>
        <w:ind w:left="720"/>
        <w:jc w:val="both"/>
        <w:rPr>
          <w:sz w:val="24"/>
          <w:szCs w:val="24"/>
        </w:rPr>
      </w:pPr>
      <w:r>
        <w:rPr>
          <w:sz w:val="24"/>
          <w:szCs w:val="24"/>
        </w:rPr>
        <w:t>Wymagania wobec oferentów:</w:t>
      </w:r>
    </w:p>
    <w:p w:rsidR="00BD04D1" w:rsidRDefault="00BD04D1" w:rsidP="00417B45">
      <w:pPr>
        <w:pStyle w:val="Akapitzlist"/>
        <w:spacing w:after="0" w:line="240" w:lineRule="auto"/>
        <w:jc w:val="both"/>
        <w:rPr>
          <w:sz w:val="24"/>
          <w:szCs w:val="24"/>
        </w:rPr>
      </w:pPr>
    </w:p>
    <w:p w:rsidR="00BD04D1" w:rsidRDefault="00BD04D1" w:rsidP="00417B45">
      <w:pPr>
        <w:pStyle w:val="Akapitzlist"/>
        <w:numPr>
          <w:ilvl w:val="0"/>
          <w:numId w:val="10"/>
        </w:numPr>
        <w:spacing w:after="0" w:line="240" w:lineRule="auto"/>
        <w:jc w:val="both"/>
        <w:rPr>
          <w:sz w:val="24"/>
          <w:szCs w:val="24"/>
        </w:rPr>
      </w:pPr>
      <w:r>
        <w:rPr>
          <w:sz w:val="24"/>
          <w:szCs w:val="24"/>
        </w:rPr>
        <w:t>Oferenci przed rozpoczęciem przetargu przedkładają komisji przetargowej:</w:t>
      </w:r>
    </w:p>
    <w:p w:rsidR="00BD04D1" w:rsidRDefault="00BD04D1" w:rsidP="00417B45">
      <w:pPr>
        <w:pStyle w:val="Akapitzlist"/>
        <w:numPr>
          <w:ilvl w:val="0"/>
          <w:numId w:val="9"/>
        </w:numPr>
        <w:spacing w:after="0" w:line="240" w:lineRule="auto"/>
        <w:jc w:val="both"/>
        <w:rPr>
          <w:sz w:val="24"/>
          <w:szCs w:val="24"/>
        </w:rPr>
      </w:pPr>
      <w:r>
        <w:rPr>
          <w:sz w:val="24"/>
          <w:szCs w:val="24"/>
        </w:rPr>
        <w:t>Dowód wpłaty wadium</w:t>
      </w:r>
    </w:p>
    <w:p w:rsidR="00BD04D1" w:rsidRDefault="008A2288" w:rsidP="00417B45">
      <w:pPr>
        <w:pStyle w:val="Akapitzlist"/>
        <w:numPr>
          <w:ilvl w:val="0"/>
          <w:numId w:val="9"/>
        </w:numPr>
        <w:spacing w:after="0" w:line="240" w:lineRule="auto"/>
        <w:jc w:val="both"/>
        <w:rPr>
          <w:sz w:val="24"/>
          <w:szCs w:val="24"/>
        </w:rPr>
      </w:pPr>
      <w:r>
        <w:rPr>
          <w:sz w:val="24"/>
          <w:szCs w:val="24"/>
        </w:rPr>
        <w:t>Oświadcz</w:t>
      </w:r>
      <w:r w:rsidR="00BD04D1">
        <w:rPr>
          <w:sz w:val="24"/>
          <w:szCs w:val="24"/>
        </w:rPr>
        <w:t>enie</w:t>
      </w:r>
      <w:r>
        <w:rPr>
          <w:sz w:val="24"/>
          <w:szCs w:val="24"/>
        </w:rPr>
        <w:t>, że oferent zapoznał się ze stanem technicznym pojazdu.</w:t>
      </w:r>
    </w:p>
    <w:p w:rsidR="00417B45" w:rsidRDefault="008A2288" w:rsidP="00417B45">
      <w:pPr>
        <w:pStyle w:val="Akapitzlist"/>
        <w:numPr>
          <w:ilvl w:val="0"/>
          <w:numId w:val="10"/>
        </w:numPr>
        <w:spacing w:after="0" w:line="240" w:lineRule="auto"/>
        <w:jc w:val="both"/>
        <w:rPr>
          <w:sz w:val="24"/>
          <w:szCs w:val="24"/>
        </w:rPr>
      </w:pPr>
      <w:r>
        <w:rPr>
          <w:sz w:val="24"/>
          <w:szCs w:val="24"/>
        </w:rPr>
        <w:t xml:space="preserve">Koszty związane z przeniesieniem prawa własności pojazdu ponosi nabywca. </w:t>
      </w:r>
    </w:p>
    <w:p w:rsidR="008A2288" w:rsidRDefault="008A2288" w:rsidP="00417B45">
      <w:pPr>
        <w:pStyle w:val="Akapitzlist"/>
        <w:numPr>
          <w:ilvl w:val="0"/>
          <w:numId w:val="10"/>
        </w:numPr>
        <w:spacing w:after="0" w:line="240" w:lineRule="auto"/>
        <w:jc w:val="both"/>
        <w:rPr>
          <w:sz w:val="24"/>
          <w:szCs w:val="24"/>
        </w:rPr>
      </w:pPr>
      <w:r>
        <w:rPr>
          <w:sz w:val="24"/>
          <w:szCs w:val="24"/>
        </w:rPr>
        <w:t>Wydanie przedmiotu sprzedaży nastąpi po zawarciu umowy kupna-sprzedaży i</w:t>
      </w:r>
      <w:r w:rsidR="00417B45">
        <w:rPr>
          <w:sz w:val="24"/>
          <w:szCs w:val="24"/>
        </w:rPr>
        <w:t> </w:t>
      </w:r>
      <w:r>
        <w:rPr>
          <w:sz w:val="24"/>
          <w:szCs w:val="24"/>
        </w:rPr>
        <w:t xml:space="preserve">zapłaceniu ceny nabycia na podstawie faktury Vat w terminie 7 dni od dnia przetargu. </w:t>
      </w:r>
    </w:p>
    <w:p w:rsidR="008A2288" w:rsidRPr="008A2288" w:rsidRDefault="008A2288" w:rsidP="00417B45">
      <w:pPr>
        <w:pStyle w:val="Akapitzlist"/>
        <w:spacing w:after="0" w:line="240" w:lineRule="auto"/>
        <w:ind w:left="360"/>
        <w:jc w:val="both"/>
        <w:rPr>
          <w:sz w:val="24"/>
          <w:szCs w:val="24"/>
        </w:rPr>
      </w:pPr>
    </w:p>
    <w:p w:rsidR="00417B45" w:rsidRDefault="00417B45" w:rsidP="00417B45">
      <w:pPr>
        <w:pStyle w:val="Akapitzlist"/>
        <w:numPr>
          <w:ilvl w:val="0"/>
          <w:numId w:val="5"/>
        </w:numPr>
        <w:spacing w:after="0" w:line="240" w:lineRule="auto"/>
        <w:ind w:left="720"/>
        <w:jc w:val="both"/>
        <w:rPr>
          <w:sz w:val="24"/>
          <w:szCs w:val="24"/>
        </w:rPr>
      </w:pPr>
      <w:r>
        <w:rPr>
          <w:sz w:val="24"/>
          <w:szCs w:val="24"/>
        </w:rPr>
        <w:t>Zastrzeżenie, że organizatorowi przetargu przysługuje prawo zamknięcia przetargu bez wybrania oferty, bez podania przyczyn.</w:t>
      </w:r>
    </w:p>
    <w:p w:rsidR="00417B45" w:rsidRDefault="00417B45" w:rsidP="00417B45">
      <w:pPr>
        <w:pStyle w:val="Akapitzlist"/>
        <w:spacing w:after="0" w:line="240" w:lineRule="auto"/>
        <w:jc w:val="both"/>
        <w:rPr>
          <w:sz w:val="24"/>
          <w:szCs w:val="24"/>
        </w:rPr>
      </w:pPr>
      <w:r>
        <w:rPr>
          <w:sz w:val="24"/>
          <w:szCs w:val="24"/>
        </w:rPr>
        <w:t>Ogłaszający przetarg zastrzega sobie prawo zamknięcia przetargu bez podania przyczyny.</w:t>
      </w:r>
    </w:p>
    <w:p w:rsidR="00417B45" w:rsidRDefault="00417B45" w:rsidP="00417B45">
      <w:pPr>
        <w:pStyle w:val="Akapitzlist"/>
        <w:spacing w:after="0" w:line="240" w:lineRule="auto"/>
        <w:jc w:val="both"/>
        <w:rPr>
          <w:sz w:val="24"/>
          <w:szCs w:val="24"/>
        </w:rPr>
      </w:pPr>
    </w:p>
    <w:p w:rsidR="00417B45" w:rsidRDefault="00417B45" w:rsidP="00417B45">
      <w:pPr>
        <w:pStyle w:val="Akapitzlist"/>
        <w:numPr>
          <w:ilvl w:val="0"/>
          <w:numId w:val="5"/>
        </w:numPr>
        <w:spacing w:after="0" w:line="240" w:lineRule="auto"/>
        <w:ind w:left="720"/>
        <w:jc w:val="both"/>
        <w:rPr>
          <w:sz w:val="24"/>
          <w:szCs w:val="24"/>
        </w:rPr>
      </w:pPr>
      <w:r>
        <w:rPr>
          <w:sz w:val="24"/>
          <w:szCs w:val="24"/>
        </w:rPr>
        <w:t>Informacje dodatkowe.</w:t>
      </w:r>
    </w:p>
    <w:p w:rsidR="00BD04D1" w:rsidRDefault="00417B45" w:rsidP="00417B45">
      <w:pPr>
        <w:pStyle w:val="Akapitzlist"/>
        <w:spacing w:after="0" w:line="240" w:lineRule="auto"/>
        <w:jc w:val="both"/>
        <w:rPr>
          <w:sz w:val="24"/>
          <w:szCs w:val="24"/>
        </w:rPr>
      </w:pPr>
      <w:r>
        <w:rPr>
          <w:sz w:val="24"/>
          <w:szCs w:val="24"/>
        </w:rPr>
        <w:t>Z regulaminem przetargu można zapoznać się w Urzędzie Gminy Wymiarki, ul.</w:t>
      </w:r>
      <w:r w:rsidR="003E3743">
        <w:rPr>
          <w:sz w:val="24"/>
          <w:szCs w:val="24"/>
        </w:rPr>
        <w:t> </w:t>
      </w:r>
      <w:r>
        <w:rPr>
          <w:sz w:val="24"/>
          <w:szCs w:val="24"/>
        </w:rPr>
        <w:t>Księcia</w:t>
      </w:r>
      <w:r w:rsidR="003E3743">
        <w:rPr>
          <w:sz w:val="24"/>
          <w:szCs w:val="24"/>
        </w:rPr>
        <w:t> </w:t>
      </w:r>
      <w:r>
        <w:rPr>
          <w:sz w:val="24"/>
          <w:szCs w:val="24"/>
        </w:rPr>
        <w:t xml:space="preserve">Witolda 5 oraz na stronie internetowej </w:t>
      </w:r>
      <w:hyperlink r:id="rId8" w:history="1">
        <w:r w:rsidRPr="003F59F0">
          <w:rPr>
            <w:rStyle w:val="Hipercze"/>
            <w:sz w:val="24"/>
            <w:szCs w:val="24"/>
          </w:rPr>
          <w:t>www.wymiarki.eu</w:t>
        </w:r>
      </w:hyperlink>
      <w:r>
        <w:rPr>
          <w:sz w:val="24"/>
          <w:szCs w:val="24"/>
        </w:rPr>
        <w:t>.</w:t>
      </w:r>
    </w:p>
    <w:p w:rsidR="0044183E" w:rsidRPr="00FE6CAF" w:rsidRDefault="00417B45" w:rsidP="00FE6CAF">
      <w:pPr>
        <w:pStyle w:val="Akapitzlist"/>
        <w:spacing w:after="0" w:line="240" w:lineRule="auto"/>
        <w:jc w:val="both"/>
        <w:rPr>
          <w:sz w:val="24"/>
          <w:szCs w:val="24"/>
        </w:rPr>
      </w:pPr>
      <w:r>
        <w:rPr>
          <w:sz w:val="24"/>
          <w:szCs w:val="24"/>
        </w:rPr>
        <w:t>Osobą upoważnioną do kontaktów w sprawie przetargu jest inspektor Antoni</w:t>
      </w:r>
      <w:r w:rsidR="00FE6CAF">
        <w:rPr>
          <w:sz w:val="24"/>
          <w:szCs w:val="24"/>
        </w:rPr>
        <w:t>na Janus tel. 68 360 40 45 w. 21</w:t>
      </w:r>
    </w:p>
    <w:p w:rsidR="00DD12F6" w:rsidRDefault="00DD12F6" w:rsidP="00417B45">
      <w:pPr>
        <w:spacing w:after="0" w:line="240" w:lineRule="auto"/>
        <w:jc w:val="both"/>
      </w:pPr>
    </w:p>
    <w:p w:rsidR="00450A46" w:rsidRDefault="00450A46" w:rsidP="00417B45">
      <w:pPr>
        <w:spacing w:after="0" w:line="240" w:lineRule="auto"/>
        <w:jc w:val="both"/>
      </w:pPr>
    </w:p>
    <w:p w:rsidR="00450A46" w:rsidRDefault="00450A46" w:rsidP="00417B45">
      <w:pPr>
        <w:spacing w:after="0" w:line="240" w:lineRule="auto"/>
        <w:jc w:val="both"/>
      </w:pPr>
    </w:p>
    <w:p w:rsidR="00443964" w:rsidRDefault="00443964" w:rsidP="00417B45">
      <w:pPr>
        <w:spacing w:after="0" w:line="240" w:lineRule="auto"/>
        <w:jc w:val="both"/>
      </w:pPr>
    </w:p>
    <w:p w:rsidR="00443964" w:rsidRDefault="00443964" w:rsidP="00417B45">
      <w:pPr>
        <w:spacing w:after="0" w:line="240" w:lineRule="auto"/>
        <w:jc w:val="both"/>
      </w:pPr>
    </w:p>
    <w:p w:rsidR="00443964" w:rsidRDefault="00443964" w:rsidP="00417B45">
      <w:pPr>
        <w:spacing w:after="0" w:line="240" w:lineRule="auto"/>
        <w:jc w:val="both"/>
      </w:pPr>
    </w:p>
    <w:p w:rsidR="00443964" w:rsidRDefault="00443964" w:rsidP="00417B45">
      <w:pPr>
        <w:spacing w:after="0" w:line="240" w:lineRule="auto"/>
        <w:jc w:val="both"/>
      </w:pPr>
    </w:p>
    <w:p w:rsidR="00443964" w:rsidRDefault="00443964" w:rsidP="00417B45">
      <w:pPr>
        <w:spacing w:after="0" w:line="240" w:lineRule="auto"/>
        <w:jc w:val="both"/>
      </w:pPr>
    </w:p>
    <w:p w:rsidR="00443964" w:rsidRDefault="00443964" w:rsidP="00417B45">
      <w:pPr>
        <w:spacing w:after="0" w:line="240" w:lineRule="auto"/>
        <w:jc w:val="both"/>
      </w:pPr>
    </w:p>
    <w:p w:rsidR="00443964" w:rsidRDefault="00443964" w:rsidP="00417B45">
      <w:pPr>
        <w:spacing w:after="0" w:line="240" w:lineRule="auto"/>
        <w:jc w:val="both"/>
      </w:pPr>
    </w:p>
    <w:p w:rsidR="00443964" w:rsidRDefault="00443964" w:rsidP="00417B45">
      <w:pPr>
        <w:spacing w:after="0" w:line="240" w:lineRule="auto"/>
        <w:jc w:val="both"/>
      </w:pPr>
    </w:p>
    <w:p w:rsidR="00443964" w:rsidRDefault="00443964" w:rsidP="00417B45">
      <w:pPr>
        <w:spacing w:after="0" w:line="240" w:lineRule="auto"/>
        <w:jc w:val="both"/>
      </w:pPr>
    </w:p>
    <w:p w:rsidR="00443964" w:rsidRDefault="00443964" w:rsidP="00417B45">
      <w:pPr>
        <w:spacing w:after="0" w:line="240" w:lineRule="auto"/>
        <w:jc w:val="both"/>
      </w:pPr>
    </w:p>
    <w:p w:rsidR="00443964" w:rsidRDefault="00443964" w:rsidP="00417B45">
      <w:pPr>
        <w:spacing w:after="0" w:line="240" w:lineRule="auto"/>
        <w:jc w:val="both"/>
      </w:pPr>
    </w:p>
    <w:p w:rsidR="00443964" w:rsidRDefault="00443964" w:rsidP="00417B45">
      <w:pPr>
        <w:spacing w:after="0" w:line="240" w:lineRule="auto"/>
        <w:jc w:val="both"/>
      </w:pPr>
    </w:p>
    <w:p w:rsidR="00443964" w:rsidRDefault="00443964" w:rsidP="00417B45">
      <w:pPr>
        <w:spacing w:after="0" w:line="240" w:lineRule="auto"/>
        <w:jc w:val="both"/>
      </w:pPr>
    </w:p>
    <w:p w:rsidR="00443964" w:rsidRDefault="00443964" w:rsidP="00417B45">
      <w:pPr>
        <w:spacing w:after="0" w:line="240" w:lineRule="auto"/>
        <w:jc w:val="both"/>
      </w:pPr>
    </w:p>
    <w:p w:rsidR="00443964" w:rsidRDefault="00443964" w:rsidP="00417B45">
      <w:pPr>
        <w:spacing w:after="0" w:line="240" w:lineRule="auto"/>
        <w:jc w:val="both"/>
      </w:pPr>
    </w:p>
    <w:p w:rsidR="00443964" w:rsidRDefault="00443964" w:rsidP="00417B45">
      <w:pPr>
        <w:spacing w:after="0" w:line="240" w:lineRule="auto"/>
        <w:jc w:val="both"/>
      </w:pPr>
    </w:p>
    <w:p w:rsidR="00443964" w:rsidRDefault="00443964" w:rsidP="00417B45">
      <w:pPr>
        <w:spacing w:after="0" w:line="240" w:lineRule="auto"/>
        <w:jc w:val="both"/>
      </w:pPr>
    </w:p>
    <w:p w:rsidR="00443964" w:rsidRDefault="00443964" w:rsidP="00417B45">
      <w:pPr>
        <w:spacing w:after="0" w:line="240" w:lineRule="auto"/>
        <w:jc w:val="both"/>
      </w:pPr>
    </w:p>
    <w:p w:rsidR="00443964" w:rsidRDefault="00443964" w:rsidP="00417B45">
      <w:pPr>
        <w:spacing w:after="0" w:line="240" w:lineRule="auto"/>
        <w:jc w:val="both"/>
      </w:pPr>
    </w:p>
    <w:p w:rsidR="00443964" w:rsidRDefault="00443964" w:rsidP="00417B45">
      <w:pPr>
        <w:spacing w:after="0" w:line="240" w:lineRule="auto"/>
        <w:jc w:val="both"/>
      </w:pPr>
    </w:p>
    <w:p w:rsidR="00443964" w:rsidRDefault="00443964" w:rsidP="00417B45">
      <w:pPr>
        <w:spacing w:after="0" w:line="240" w:lineRule="auto"/>
        <w:jc w:val="both"/>
      </w:pPr>
    </w:p>
    <w:p w:rsidR="00443964" w:rsidRDefault="00443964" w:rsidP="00417B45">
      <w:pPr>
        <w:spacing w:after="0" w:line="240" w:lineRule="auto"/>
        <w:jc w:val="both"/>
      </w:pPr>
    </w:p>
    <w:p w:rsidR="002E0B6B" w:rsidRDefault="002E0B6B" w:rsidP="00417B45">
      <w:pPr>
        <w:spacing w:after="0" w:line="240" w:lineRule="auto"/>
        <w:jc w:val="both"/>
      </w:pPr>
    </w:p>
    <w:p w:rsidR="002E0B6B" w:rsidRDefault="002E0B6B" w:rsidP="00417B45">
      <w:pPr>
        <w:spacing w:after="0" w:line="240" w:lineRule="auto"/>
        <w:jc w:val="both"/>
      </w:pPr>
    </w:p>
    <w:p w:rsidR="00D55FD7" w:rsidRDefault="00D55FD7" w:rsidP="00417B45">
      <w:pPr>
        <w:spacing w:after="0" w:line="240" w:lineRule="auto"/>
        <w:jc w:val="both"/>
      </w:pPr>
    </w:p>
    <w:p w:rsidR="00450A46" w:rsidRDefault="00450A46" w:rsidP="00417B45">
      <w:pPr>
        <w:spacing w:after="0" w:line="240" w:lineRule="auto"/>
        <w:jc w:val="both"/>
      </w:pPr>
    </w:p>
    <w:p w:rsidR="00443964" w:rsidRDefault="00443964" w:rsidP="00417B45">
      <w:pPr>
        <w:spacing w:after="0" w:line="240" w:lineRule="auto"/>
        <w:jc w:val="both"/>
      </w:pPr>
    </w:p>
    <w:p w:rsidR="00DD12F6" w:rsidRDefault="00DD12F6" w:rsidP="00DD12F6">
      <w:pPr>
        <w:spacing w:after="0" w:line="240" w:lineRule="auto"/>
        <w:jc w:val="right"/>
        <w:rPr>
          <w:sz w:val="18"/>
          <w:szCs w:val="18"/>
        </w:rPr>
      </w:pPr>
      <w:r>
        <w:rPr>
          <w:sz w:val="18"/>
          <w:szCs w:val="18"/>
        </w:rPr>
        <w:lastRenderedPageBreak/>
        <w:t>Załącznik Nr 2</w:t>
      </w:r>
    </w:p>
    <w:p w:rsidR="00DD12F6" w:rsidRDefault="00590B2A" w:rsidP="00DD12F6">
      <w:pPr>
        <w:spacing w:after="0" w:line="240" w:lineRule="auto"/>
        <w:jc w:val="right"/>
        <w:rPr>
          <w:sz w:val="18"/>
          <w:szCs w:val="18"/>
        </w:rPr>
      </w:pPr>
      <w:r>
        <w:rPr>
          <w:sz w:val="18"/>
          <w:szCs w:val="18"/>
        </w:rPr>
        <w:t>do Zarządzenia Nr 0050</w:t>
      </w:r>
      <w:r w:rsidR="002E0B6B">
        <w:rPr>
          <w:sz w:val="18"/>
          <w:szCs w:val="18"/>
        </w:rPr>
        <w:t>.3</w:t>
      </w:r>
      <w:r w:rsidR="00E92BC9">
        <w:rPr>
          <w:sz w:val="18"/>
          <w:szCs w:val="18"/>
        </w:rPr>
        <w:t>9</w:t>
      </w:r>
      <w:r w:rsidR="002E0B6B">
        <w:rPr>
          <w:sz w:val="18"/>
          <w:szCs w:val="18"/>
        </w:rPr>
        <w:t>.</w:t>
      </w:r>
      <w:r w:rsidR="00DD12F6">
        <w:rPr>
          <w:sz w:val="18"/>
          <w:szCs w:val="18"/>
        </w:rPr>
        <w:t>2017</w:t>
      </w:r>
    </w:p>
    <w:p w:rsidR="00DD12F6" w:rsidRDefault="00DD12F6" w:rsidP="00DD12F6">
      <w:pPr>
        <w:spacing w:after="0" w:line="240" w:lineRule="auto"/>
        <w:jc w:val="right"/>
        <w:rPr>
          <w:sz w:val="18"/>
          <w:szCs w:val="18"/>
        </w:rPr>
      </w:pPr>
      <w:r>
        <w:rPr>
          <w:sz w:val="18"/>
          <w:szCs w:val="18"/>
        </w:rPr>
        <w:t xml:space="preserve">Wójta Gminy Wymiarki </w:t>
      </w:r>
    </w:p>
    <w:p w:rsidR="00DD12F6" w:rsidRDefault="00590B2A" w:rsidP="00DD12F6">
      <w:pPr>
        <w:spacing w:after="0" w:line="240" w:lineRule="auto"/>
        <w:jc w:val="right"/>
        <w:rPr>
          <w:sz w:val="18"/>
          <w:szCs w:val="18"/>
        </w:rPr>
      </w:pPr>
      <w:r>
        <w:rPr>
          <w:sz w:val="18"/>
          <w:szCs w:val="18"/>
        </w:rPr>
        <w:t xml:space="preserve">z dnia </w:t>
      </w:r>
      <w:r w:rsidR="00443964">
        <w:rPr>
          <w:sz w:val="18"/>
          <w:szCs w:val="18"/>
        </w:rPr>
        <w:t>25 sierpnia</w:t>
      </w:r>
      <w:r w:rsidR="0044183E">
        <w:rPr>
          <w:sz w:val="18"/>
          <w:szCs w:val="18"/>
        </w:rPr>
        <w:t xml:space="preserve"> </w:t>
      </w:r>
      <w:r w:rsidR="00DD12F6">
        <w:rPr>
          <w:sz w:val="18"/>
          <w:szCs w:val="18"/>
        </w:rPr>
        <w:t xml:space="preserve"> 2017 r.</w:t>
      </w:r>
    </w:p>
    <w:p w:rsidR="00DD12F6" w:rsidRDefault="00DD12F6" w:rsidP="00DD12F6">
      <w:pPr>
        <w:spacing w:after="0" w:line="240" w:lineRule="auto"/>
        <w:jc w:val="right"/>
        <w:rPr>
          <w:sz w:val="18"/>
          <w:szCs w:val="18"/>
        </w:rPr>
      </w:pPr>
    </w:p>
    <w:p w:rsidR="00DD12F6" w:rsidRPr="00DD12F6" w:rsidRDefault="00DD12F6" w:rsidP="00DD12F6">
      <w:pPr>
        <w:spacing w:after="0" w:line="240" w:lineRule="auto"/>
        <w:jc w:val="center"/>
        <w:rPr>
          <w:b/>
          <w:sz w:val="24"/>
          <w:szCs w:val="24"/>
        </w:rPr>
      </w:pPr>
      <w:r w:rsidRPr="00DD12F6">
        <w:rPr>
          <w:b/>
          <w:sz w:val="24"/>
          <w:szCs w:val="24"/>
        </w:rPr>
        <w:t>REGULAMIN PRZETARGU USTNEGO NIEOGRANICZONEGO</w:t>
      </w:r>
    </w:p>
    <w:p w:rsidR="00DD12F6" w:rsidRPr="00DD12F6" w:rsidRDefault="00DD12F6" w:rsidP="00DD12F6">
      <w:pPr>
        <w:spacing w:after="0" w:line="240" w:lineRule="auto"/>
        <w:jc w:val="center"/>
        <w:rPr>
          <w:b/>
          <w:sz w:val="24"/>
          <w:szCs w:val="24"/>
        </w:rPr>
      </w:pPr>
      <w:r w:rsidRPr="00DD12F6">
        <w:rPr>
          <w:b/>
          <w:sz w:val="24"/>
          <w:szCs w:val="24"/>
        </w:rPr>
        <w:t xml:space="preserve">na sprzedaż </w:t>
      </w:r>
      <w:r w:rsidR="0044183E" w:rsidRPr="0044183E">
        <w:rPr>
          <w:b/>
        </w:rPr>
        <w:t>przyczepy rolniczej</w:t>
      </w:r>
      <w:r w:rsidR="0044183E">
        <w:rPr>
          <w:b/>
        </w:rPr>
        <w:t xml:space="preserve"> SANOK</w:t>
      </w:r>
      <w:r w:rsidR="0044183E" w:rsidRPr="0044183E">
        <w:rPr>
          <w:b/>
        </w:rPr>
        <w:t xml:space="preserve"> D-47A</w:t>
      </w:r>
    </w:p>
    <w:p w:rsidR="00DD12F6" w:rsidRPr="00DD12F6" w:rsidRDefault="00DD12F6" w:rsidP="00DD12F6">
      <w:pPr>
        <w:spacing w:after="0" w:line="240" w:lineRule="auto"/>
        <w:jc w:val="center"/>
        <w:rPr>
          <w:b/>
          <w:sz w:val="24"/>
          <w:szCs w:val="24"/>
        </w:rPr>
      </w:pPr>
    </w:p>
    <w:p w:rsidR="00DD12F6" w:rsidRDefault="00DD12F6" w:rsidP="00DD12F6">
      <w:pPr>
        <w:pStyle w:val="Akapitzlist"/>
        <w:numPr>
          <w:ilvl w:val="0"/>
          <w:numId w:val="11"/>
        </w:numPr>
        <w:spacing w:after="0" w:line="240" w:lineRule="auto"/>
        <w:ind w:left="360"/>
        <w:jc w:val="both"/>
      </w:pPr>
      <w:r>
        <w:t xml:space="preserve">Niniejszy regulamin określa zasady i sposób przeprowadzenia przetargu na sprzedaż </w:t>
      </w:r>
      <w:r w:rsidR="0044183E">
        <w:t xml:space="preserve">przyczepy rolniczej D-47A </w:t>
      </w:r>
    </w:p>
    <w:p w:rsidR="00DD12F6" w:rsidRDefault="00DD12F6" w:rsidP="00DD12F6">
      <w:pPr>
        <w:pStyle w:val="Akapitzlist"/>
        <w:numPr>
          <w:ilvl w:val="0"/>
          <w:numId w:val="11"/>
        </w:numPr>
        <w:spacing w:after="0" w:line="240" w:lineRule="auto"/>
        <w:ind w:left="360"/>
        <w:jc w:val="both"/>
      </w:pPr>
      <w:r>
        <w:t>Czynności związane z przeprowadzeniem przetargu wykonuje komisja przetargowa powołana przez Wójta Gminy.</w:t>
      </w:r>
    </w:p>
    <w:p w:rsidR="00DD12F6" w:rsidRDefault="00DD12F6" w:rsidP="00DD12F6">
      <w:pPr>
        <w:pStyle w:val="Akapitzlist"/>
        <w:numPr>
          <w:ilvl w:val="0"/>
          <w:numId w:val="11"/>
        </w:numPr>
        <w:spacing w:after="0" w:line="240" w:lineRule="auto"/>
        <w:ind w:left="360"/>
        <w:jc w:val="both"/>
      </w:pPr>
      <w:r>
        <w:t>W przetargu nie mogą uczestniczyć osoby wc</w:t>
      </w:r>
      <w:r w:rsidR="00EF2A73">
        <w:t>hodzące w skład komisji przetargow</w:t>
      </w:r>
      <w:r w:rsidR="00C93FAB">
        <w:t>ej oraz osoby bliskie tym osobom</w:t>
      </w:r>
      <w:r w:rsidR="00EF2A73">
        <w:t xml:space="preserve">, a także osoby które pozostają z członkami komisji przetargowej w takim stosunku prawnym lub faktycznym, że może budzić </w:t>
      </w:r>
      <w:r w:rsidR="00C93FAB">
        <w:t xml:space="preserve">to </w:t>
      </w:r>
      <w:r w:rsidR="00EF2A73">
        <w:t>uzasadnione wątpliwości co do bezstronności komisji przetargowej. Członkowie komisji składają stosowne pisemne oświadczenia.</w:t>
      </w:r>
    </w:p>
    <w:p w:rsidR="00EF2A73" w:rsidRDefault="00EF2A73" w:rsidP="00DD12F6">
      <w:pPr>
        <w:pStyle w:val="Akapitzlist"/>
        <w:numPr>
          <w:ilvl w:val="0"/>
          <w:numId w:val="11"/>
        </w:numPr>
        <w:spacing w:after="0" w:line="240" w:lineRule="auto"/>
        <w:ind w:left="360"/>
        <w:jc w:val="both"/>
      </w:pPr>
      <w:r>
        <w:t>Warunkiem przystąpienia do przetargu jest wpłata wadium w wysokości i terminie podanym w</w:t>
      </w:r>
      <w:r w:rsidR="00F94836">
        <w:t> </w:t>
      </w:r>
      <w:r>
        <w:t>ogłoszeniu.</w:t>
      </w:r>
    </w:p>
    <w:p w:rsidR="00EF2A73" w:rsidRPr="00EF2A73" w:rsidRDefault="00EF2A73" w:rsidP="00EF2A73">
      <w:pPr>
        <w:pStyle w:val="Akapitzlist"/>
        <w:numPr>
          <w:ilvl w:val="0"/>
          <w:numId w:val="11"/>
        </w:numPr>
        <w:spacing w:after="0" w:line="240" w:lineRule="auto"/>
        <w:ind w:left="360"/>
        <w:jc w:val="both"/>
      </w:pPr>
      <w:r>
        <w:t xml:space="preserve">Wpłacone wadium zostanie </w:t>
      </w:r>
      <w:r w:rsidRPr="00EF2A73">
        <w:rPr>
          <w:sz w:val="24"/>
          <w:szCs w:val="24"/>
        </w:rPr>
        <w:t>zaliczone na poczet ceny nabycia uczestnikowi, który przetarg wygra, zaś pozostałym osobom zostanie zwrócone po zakończeniu przetargu.</w:t>
      </w:r>
    </w:p>
    <w:p w:rsidR="00EF2A73" w:rsidRDefault="00EF2A73" w:rsidP="00EF2A73">
      <w:pPr>
        <w:spacing w:after="0" w:line="240" w:lineRule="auto"/>
        <w:jc w:val="both"/>
        <w:rPr>
          <w:sz w:val="24"/>
          <w:szCs w:val="24"/>
        </w:rPr>
      </w:pPr>
      <w:r>
        <w:rPr>
          <w:sz w:val="24"/>
          <w:szCs w:val="24"/>
        </w:rPr>
        <w:t>Wadium nie podlega zwrotowi w przypadku, gdy:</w:t>
      </w:r>
    </w:p>
    <w:p w:rsidR="00EF2A73" w:rsidRDefault="00EF2A73" w:rsidP="00EF2A73">
      <w:pPr>
        <w:spacing w:after="0" w:line="240" w:lineRule="auto"/>
        <w:jc w:val="both"/>
        <w:rPr>
          <w:sz w:val="24"/>
          <w:szCs w:val="24"/>
        </w:rPr>
      </w:pPr>
      <w:r>
        <w:rPr>
          <w:sz w:val="24"/>
          <w:szCs w:val="24"/>
        </w:rPr>
        <w:t>- żaden z uczestników nie zaoferuje ceny nabycia co najmniej ceny wywoławczej,</w:t>
      </w:r>
    </w:p>
    <w:p w:rsidR="00EF2A73" w:rsidRPr="00824CCC" w:rsidRDefault="00EF2A73" w:rsidP="00EF2A73">
      <w:pPr>
        <w:spacing w:after="0" w:line="240" w:lineRule="auto"/>
        <w:jc w:val="both"/>
        <w:rPr>
          <w:sz w:val="24"/>
          <w:szCs w:val="24"/>
        </w:rPr>
      </w:pPr>
      <w:r>
        <w:rPr>
          <w:sz w:val="24"/>
          <w:szCs w:val="24"/>
        </w:rPr>
        <w:t>- uczestnik, który przetarg wygrał uchyli się od zawarcia umowy.</w:t>
      </w:r>
    </w:p>
    <w:p w:rsidR="00F81B04" w:rsidRPr="00F81B04" w:rsidRDefault="00F81B04" w:rsidP="00F81B04">
      <w:pPr>
        <w:pStyle w:val="Akapitzlist"/>
        <w:numPr>
          <w:ilvl w:val="0"/>
          <w:numId w:val="11"/>
        </w:numPr>
        <w:spacing w:after="0" w:line="240" w:lineRule="auto"/>
        <w:ind w:left="360"/>
        <w:jc w:val="both"/>
        <w:rPr>
          <w:sz w:val="24"/>
          <w:szCs w:val="24"/>
        </w:rPr>
      </w:pPr>
      <w:r>
        <w:t xml:space="preserve">Oferenci </w:t>
      </w:r>
      <w:r w:rsidRPr="00F81B04">
        <w:rPr>
          <w:sz w:val="24"/>
          <w:szCs w:val="24"/>
        </w:rPr>
        <w:t>przed rozpoczęciem przetargu przedkładają komisji przetargowej:</w:t>
      </w:r>
    </w:p>
    <w:p w:rsidR="00F81B04" w:rsidRDefault="00F81B04" w:rsidP="00F81B04">
      <w:pPr>
        <w:pStyle w:val="Akapitzlist"/>
        <w:numPr>
          <w:ilvl w:val="0"/>
          <w:numId w:val="13"/>
        </w:numPr>
        <w:spacing w:after="0" w:line="240" w:lineRule="auto"/>
        <w:jc w:val="both"/>
        <w:rPr>
          <w:sz w:val="24"/>
          <w:szCs w:val="24"/>
        </w:rPr>
      </w:pPr>
      <w:r>
        <w:rPr>
          <w:sz w:val="24"/>
          <w:szCs w:val="24"/>
        </w:rPr>
        <w:t>Dowód wpłaty wadium</w:t>
      </w:r>
    </w:p>
    <w:p w:rsidR="00F81B04" w:rsidRDefault="00F81B04" w:rsidP="00F81B04">
      <w:pPr>
        <w:pStyle w:val="Akapitzlist"/>
        <w:numPr>
          <w:ilvl w:val="0"/>
          <w:numId w:val="13"/>
        </w:numPr>
        <w:spacing w:after="0" w:line="240" w:lineRule="auto"/>
        <w:jc w:val="both"/>
        <w:rPr>
          <w:sz w:val="24"/>
          <w:szCs w:val="24"/>
        </w:rPr>
      </w:pPr>
      <w:r>
        <w:rPr>
          <w:sz w:val="24"/>
          <w:szCs w:val="24"/>
        </w:rPr>
        <w:t>Oświadczenie, że oferent zapoznał się ze stanem technicznym pojazdu.</w:t>
      </w:r>
    </w:p>
    <w:p w:rsidR="00EF2A73" w:rsidRDefault="00F81B04" w:rsidP="00F81B04">
      <w:pPr>
        <w:pStyle w:val="Akapitzlist"/>
        <w:numPr>
          <w:ilvl w:val="0"/>
          <w:numId w:val="11"/>
        </w:numPr>
        <w:spacing w:after="0" w:line="240" w:lineRule="auto"/>
        <w:ind w:left="0"/>
        <w:jc w:val="both"/>
      </w:pPr>
      <w:r>
        <w:t>Przetarg jest ważny bez względu na liczbę uczestników, jeżeli chociaż jeden uczestnik zaoferuje cenę równą co najmniej cenie wywoławczej.</w:t>
      </w:r>
    </w:p>
    <w:p w:rsidR="00F81B04" w:rsidRDefault="00F81B04" w:rsidP="00F81B04">
      <w:pPr>
        <w:pStyle w:val="Akapitzlist"/>
        <w:numPr>
          <w:ilvl w:val="0"/>
          <w:numId w:val="11"/>
        </w:numPr>
        <w:spacing w:after="0" w:line="240" w:lineRule="auto"/>
        <w:ind w:left="0"/>
        <w:jc w:val="both"/>
      </w:pPr>
      <w:r>
        <w:t>Komisja wybierze oferenta, który zaoferuje najwyższą cenę.</w:t>
      </w:r>
    </w:p>
    <w:p w:rsidR="00F94836" w:rsidRDefault="00F94836" w:rsidP="00F81B04">
      <w:pPr>
        <w:pStyle w:val="Akapitzlist"/>
        <w:numPr>
          <w:ilvl w:val="0"/>
          <w:numId w:val="11"/>
        </w:numPr>
        <w:spacing w:after="0" w:line="240" w:lineRule="auto"/>
        <w:ind w:left="0"/>
        <w:jc w:val="both"/>
      </w:pPr>
      <w:r>
        <w:t>Przetarg otwiera przewodniczący komisji przetargowej przekazując uczestnikom informację o przedmiocie przetargu, cenie wywoławczej, wysokości postąpienia, podaje imiona, nazwiska</w:t>
      </w:r>
      <w:r w:rsidR="00596C5C">
        <w:t xml:space="preserve"> albo nazwy firm, które wpłaciły wadium i zostały dopuszczone do przetargu. Ustala tożsamość uczestników przetargu. Informuje, że ogłaszającemu przetarg przysługuje prawo zamknięcia bez podania przyczyny.</w:t>
      </w:r>
    </w:p>
    <w:p w:rsidR="00596C5C" w:rsidRDefault="00596C5C" w:rsidP="00F81B04">
      <w:pPr>
        <w:pStyle w:val="Akapitzlist"/>
        <w:numPr>
          <w:ilvl w:val="0"/>
          <w:numId w:val="11"/>
        </w:numPr>
        <w:spacing w:after="0" w:line="240" w:lineRule="auto"/>
        <w:ind w:left="0"/>
        <w:jc w:val="both"/>
      </w:pPr>
      <w:r>
        <w:t>Przewodniczący komisji przetargowej informuje uczestników przetargu, że po trzecim wywołaniu najwyższej zaoferowanej ceny dalsze postąpienia nie zostaną przyjęte.</w:t>
      </w:r>
    </w:p>
    <w:p w:rsidR="00596C5C" w:rsidRDefault="00596C5C" w:rsidP="00F81B04">
      <w:pPr>
        <w:pStyle w:val="Akapitzlist"/>
        <w:numPr>
          <w:ilvl w:val="0"/>
          <w:numId w:val="11"/>
        </w:numPr>
        <w:spacing w:after="0" w:line="240" w:lineRule="auto"/>
        <w:ind w:left="0"/>
        <w:jc w:val="both"/>
      </w:pPr>
      <w:r>
        <w:t>Uczestnicy przetargu zgłaszają ustnie kolejne postąpienia ceny.</w:t>
      </w:r>
    </w:p>
    <w:p w:rsidR="00596C5C" w:rsidRDefault="00596C5C" w:rsidP="00F81B04">
      <w:pPr>
        <w:pStyle w:val="Akapitzlist"/>
        <w:numPr>
          <w:ilvl w:val="0"/>
          <w:numId w:val="11"/>
        </w:numPr>
        <w:spacing w:after="0" w:line="240" w:lineRule="auto"/>
        <w:ind w:left="0"/>
        <w:jc w:val="both"/>
      </w:pPr>
      <w:r>
        <w:t>Po ustaniu zgłoszenia postąpień przewodniczący komisji przetargowej wywołuje trzykrotnie ostatnią najwyższą cenę i zamyka przetarg, a następnie ogłasza imię i nazwisko osoby lub nazwę firmy, która wygrała przetarg.</w:t>
      </w:r>
    </w:p>
    <w:p w:rsidR="00596C5C" w:rsidRDefault="00596C5C" w:rsidP="00F81B04">
      <w:pPr>
        <w:pStyle w:val="Akapitzlist"/>
        <w:numPr>
          <w:ilvl w:val="0"/>
          <w:numId w:val="11"/>
        </w:numPr>
        <w:spacing w:after="0" w:line="240" w:lineRule="auto"/>
        <w:ind w:left="0"/>
        <w:jc w:val="both"/>
      </w:pPr>
      <w:r>
        <w:t>Z przetargu komisja sporządza protokół, który w szczególności powinien zawierać:</w:t>
      </w:r>
    </w:p>
    <w:p w:rsidR="00596C5C" w:rsidRDefault="00596C5C" w:rsidP="00596C5C">
      <w:pPr>
        <w:pStyle w:val="Akapitzlist"/>
        <w:spacing w:after="0" w:line="240" w:lineRule="auto"/>
        <w:ind w:left="0"/>
        <w:jc w:val="both"/>
      </w:pPr>
      <w:r>
        <w:t>– miejsce i czas przetargu,</w:t>
      </w:r>
    </w:p>
    <w:p w:rsidR="00596C5C" w:rsidRDefault="00596C5C" w:rsidP="00596C5C">
      <w:pPr>
        <w:pStyle w:val="Akapitzlist"/>
        <w:spacing w:after="0" w:line="240" w:lineRule="auto"/>
        <w:ind w:left="0"/>
        <w:jc w:val="both"/>
      </w:pPr>
      <w:r>
        <w:t>- imiona i nazwiska osób przeprowadzających przetarg,</w:t>
      </w:r>
    </w:p>
    <w:p w:rsidR="00596C5C" w:rsidRDefault="00596C5C" w:rsidP="00596C5C">
      <w:pPr>
        <w:pStyle w:val="Akapitzlist"/>
        <w:spacing w:after="0" w:line="240" w:lineRule="auto"/>
        <w:ind w:left="0"/>
        <w:jc w:val="both"/>
      </w:pPr>
      <w:r>
        <w:t>- ilość osób uczestniczących w przetargu,</w:t>
      </w:r>
    </w:p>
    <w:p w:rsidR="00596C5C" w:rsidRDefault="00596C5C" w:rsidP="00596C5C">
      <w:pPr>
        <w:pStyle w:val="Akapitzlist"/>
        <w:spacing w:after="0" w:line="240" w:lineRule="auto"/>
        <w:ind w:left="0"/>
        <w:jc w:val="both"/>
      </w:pPr>
      <w:r>
        <w:t>- wysokość ceny wywoławczej,</w:t>
      </w:r>
    </w:p>
    <w:p w:rsidR="00596C5C" w:rsidRDefault="00596C5C" w:rsidP="00596C5C">
      <w:pPr>
        <w:pStyle w:val="Akapitzlist"/>
        <w:spacing w:after="0" w:line="240" w:lineRule="auto"/>
        <w:ind w:left="0"/>
        <w:jc w:val="both"/>
      </w:pPr>
      <w:r>
        <w:t>- imię, nazwisko i adres nabywcy</w:t>
      </w:r>
      <w:r w:rsidR="0072105E">
        <w:t>,</w:t>
      </w:r>
    </w:p>
    <w:p w:rsidR="0072105E" w:rsidRDefault="0072105E" w:rsidP="00596C5C">
      <w:pPr>
        <w:pStyle w:val="Akapitzlist"/>
        <w:spacing w:after="0" w:line="240" w:lineRule="auto"/>
        <w:ind w:left="0"/>
        <w:jc w:val="both"/>
      </w:pPr>
      <w:r>
        <w:t>- podpisy osób prowadzących przetarg i nabywcy pojazdu.</w:t>
      </w:r>
    </w:p>
    <w:p w:rsidR="00596C5C" w:rsidRDefault="003F47B4" w:rsidP="00F81B04">
      <w:pPr>
        <w:pStyle w:val="Akapitzlist"/>
        <w:numPr>
          <w:ilvl w:val="0"/>
          <w:numId w:val="11"/>
        </w:numPr>
        <w:spacing w:after="0" w:line="240" w:lineRule="auto"/>
        <w:ind w:left="0"/>
        <w:jc w:val="both"/>
      </w:pPr>
      <w:r>
        <w:t>Przetarg uważa się za zakończony negatywnie, jeżeli żaden z uczestników przetargu nie zaoferuje ceny nabycia równej cenie wywoławczej.</w:t>
      </w:r>
    </w:p>
    <w:p w:rsidR="003F47B4" w:rsidRDefault="003F47B4" w:rsidP="00F81B04">
      <w:pPr>
        <w:pStyle w:val="Akapitzlist"/>
        <w:numPr>
          <w:ilvl w:val="0"/>
          <w:numId w:val="11"/>
        </w:numPr>
        <w:spacing w:after="0" w:line="240" w:lineRule="auto"/>
        <w:ind w:left="0"/>
        <w:jc w:val="both"/>
      </w:pPr>
      <w:r>
        <w:t>Protokół z przeprowadzonego przetargu stanowi podstawę do zawarcia umowy kupna-sprzedaży pojazdu.</w:t>
      </w:r>
    </w:p>
    <w:p w:rsidR="00DD12F6" w:rsidRDefault="00DD12F6" w:rsidP="00F81B04">
      <w:pPr>
        <w:pStyle w:val="Akapitzlist"/>
        <w:spacing w:after="0" w:line="240" w:lineRule="auto"/>
        <w:ind w:left="360"/>
        <w:jc w:val="both"/>
      </w:pPr>
    </w:p>
    <w:p w:rsidR="00591099" w:rsidRDefault="00591099" w:rsidP="00F81B04">
      <w:pPr>
        <w:pStyle w:val="Akapitzlist"/>
        <w:spacing w:after="0" w:line="240" w:lineRule="auto"/>
        <w:ind w:left="360"/>
        <w:jc w:val="both"/>
      </w:pPr>
    </w:p>
    <w:p w:rsidR="00D048F6" w:rsidRPr="00D048F6" w:rsidRDefault="00D048F6" w:rsidP="00D048F6">
      <w:pPr>
        <w:pStyle w:val="Akapitzlist"/>
        <w:spacing w:after="0" w:line="240" w:lineRule="auto"/>
        <w:jc w:val="right"/>
        <w:rPr>
          <w:sz w:val="18"/>
          <w:szCs w:val="18"/>
        </w:rPr>
      </w:pPr>
      <w:r>
        <w:rPr>
          <w:sz w:val="18"/>
          <w:szCs w:val="18"/>
        </w:rPr>
        <w:lastRenderedPageBreak/>
        <w:t>Załącznik Nr 3</w:t>
      </w:r>
    </w:p>
    <w:p w:rsidR="00D048F6" w:rsidRPr="00D048F6" w:rsidRDefault="00590B2A" w:rsidP="00D048F6">
      <w:pPr>
        <w:pStyle w:val="Akapitzlist"/>
        <w:spacing w:after="0" w:line="240" w:lineRule="auto"/>
        <w:jc w:val="right"/>
        <w:rPr>
          <w:sz w:val="18"/>
          <w:szCs w:val="18"/>
        </w:rPr>
      </w:pPr>
      <w:r>
        <w:rPr>
          <w:sz w:val="18"/>
          <w:szCs w:val="18"/>
        </w:rPr>
        <w:t>do Zarządzenia Nr 0050</w:t>
      </w:r>
      <w:r w:rsidR="002E0B6B">
        <w:rPr>
          <w:sz w:val="18"/>
          <w:szCs w:val="18"/>
        </w:rPr>
        <w:t>.3</w:t>
      </w:r>
      <w:r w:rsidR="00E92BC9">
        <w:rPr>
          <w:sz w:val="18"/>
          <w:szCs w:val="18"/>
        </w:rPr>
        <w:t>9</w:t>
      </w:r>
      <w:r w:rsidR="002E0B6B">
        <w:rPr>
          <w:sz w:val="18"/>
          <w:szCs w:val="18"/>
        </w:rPr>
        <w:t>.</w:t>
      </w:r>
      <w:r w:rsidR="00D048F6" w:rsidRPr="00D048F6">
        <w:rPr>
          <w:sz w:val="18"/>
          <w:szCs w:val="18"/>
        </w:rPr>
        <w:t>2017</w:t>
      </w:r>
    </w:p>
    <w:p w:rsidR="00D048F6" w:rsidRPr="00D048F6" w:rsidRDefault="00D048F6" w:rsidP="00D048F6">
      <w:pPr>
        <w:pStyle w:val="Akapitzlist"/>
        <w:spacing w:after="0" w:line="240" w:lineRule="auto"/>
        <w:jc w:val="right"/>
        <w:rPr>
          <w:sz w:val="18"/>
          <w:szCs w:val="18"/>
        </w:rPr>
      </w:pPr>
      <w:r w:rsidRPr="00D048F6">
        <w:rPr>
          <w:sz w:val="18"/>
          <w:szCs w:val="18"/>
        </w:rPr>
        <w:t xml:space="preserve">Wójta Gminy Wymiarki </w:t>
      </w:r>
    </w:p>
    <w:p w:rsidR="00D048F6" w:rsidRPr="001A6DD7" w:rsidRDefault="00590B2A" w:rsidP="001A6DD7">
      <w:pPr>
        <w:pStyle w:val="Akapitzlist"/>
        <w:spacing w:after="0" w:line="240" w:lineRule="auto"/>
        <w:jc w:val="right"/>
        <w:rPr>
          <w:sz w:val="18"/>
          <w:szCs w:val="18"/>
        </w:rPr>
      </w:pPr>
      <w:r>
        <w:rPr>
          <w:sz w:val="18"/>
          <w:szCs w:val="18"/>
        </w:rPr>
        <w:t xml:space="preserve">z dnia </w:t>
      </w:r>
      <w:r w:rsidR="00443964">
        <w:rPr>
          <w:sz w:val="18"/>
          <w:szCs w:val="18"/>
        </w:rPr>
        <w:t>25 sierpnia</w:t>
      </w:r>
      <w:r w:rsidR="0044183E">
        <w:rPr>
          <w:sz w:val="18"/>
          <w:szCs w:val="18"/>
        </w:rPr>
        <w:t xml:space="preserve"> </w:t>
      </w:r>
      <w:r w:rsidR="00D048F6" w:rsidRPr="00D048F6">
        <w:rPr>
          <w:sz w:val="18"/>
          <w:szCs w:val="18"/>
        </w:rPr>
        <w:t xml:space="preserve"> 2017 r.</w:t>
      </w:r>
    </w:p>
    <w:p w:rsidR="00D048F6" w:rsidRDefault="00D048F6" w:rsidP="00D048F6">
      <w:pPr>
        <w:pStyle w:val="Akapitzlist"/>
        <w:spacing w:after="0" w:line="240" w:lineRule="auto"/>
        <w:jc w:val="right"/>
        <w:rPr>
          <w:sz w:val="18"/>
          <w:szCs w:val="18"/>
        </w:rPr>
      </w:pPr>
    </w:p>
    <w:p w:rsidR="00D048F6" w:rsidRPr="000A78F5" w:rsidRDefault="00D048F6" w:rsidP="000A78F5">
      <w:pPr>
        <w:spacing w:after="0" w:line="240" w:lineRule="auto"/>
        <w:ind w:left="12"/>
        <w:jc w:val="center"/>
        <w:rPr>
          <w:sz w:val="28"/>
          <w:szCs w:val="28"/>
        </w:rPr>
      </w:pPr>
      <w:r w:rsidRPr="00D048F6">
        <w:rPr>
          <w:b/>
          <w:sz w:val="24"/>
          <w:szCs w:val="24"/>
        </w:rPr>
        <w:t xml:space="preserve">UMOWA SPRZEDAŻY </w:t>
      </w:r>
      <w:r w:rsidR="000A78F5" w:rsidRPr="000A78F5">
        <w:rPr>
          <w:b/>
          <w:sz w:val="24"/>
          <w:szCs w:val="24"/>
        </w:rPr>
        <w:t xml:space="preserve">PRZYCZEPY ROLNICZEJ </w:t>
      </w:r>
      <w:r w:rsidR="00450A46">
        <w:rPr>
          <w:b/>
          <w:sz w:val="24"/>
          <w:szCs w:val="24"/>
        </w:rPr>
        <w:t>………………………</w:t>
      </w:r>
    </w:p>
    <w:p w:rsidR="00D048F6" w:rsidRPr="001A6DD7" w:rsidRDefault="00D048F6" w:rsidP="001A6DD7">
      <w:pPr>
        <w:pStyle w:val="Akapitzlist"/>
        <w:spacing w:after="0" w:line="240" w:lineRule="auto"/>
        <w:jc w:val="center"/>
        <w:rPr>
          <w:sz w:val="24"/>
          <w:szCs w:val="24"/>
        </w:rPr>
      </w:pPr>
      <w:r>
        <w:rPr>
          <w:sz w:val="24"/>
          <w:szCs w:val="24"/>
        </w:rPr>
        <w:t>Zawarta w dniu ……………… 2017 r. w Wymiarkach</w:t>
      </w:r>
      <w:r w:rsidR="001A6DD7">
        <w:rPr>
          <w:sz w:val="24"/>
          <w:szCs w:val="24"/>
        </w:rPr>
        <w:t xml:space="preserve"> </w:t>
      </w:r>
      <w:r w:rsidRPr="001A6DD7">
        <w:rPr>
          <w:sz w:val="24"/>
          <w:szCs w:val="24"/>
        </w:rPr>
        <w:t>pomiędzy:</w:t>
      </w:r>
    </w:p>
    <w:p w:rsidR="00D048F6" w:rsidRPr="00942499" w:rsidRDefault="00D048F6" w:rsidP="00942499">
      <w:pPr>
        <w:spacing w:after="0" w:line="240" w:lineRule="auto"/>
        <w:jc w:val="both"/>
        <w:rPr>
          <w:sz w:val="24"/>
          <w:szCs w:val="24"/>
        </w:rPr>
      </w:pPr>
      <w:r w:rsidRPr="00942499">
        <w:rPr>
          <w:sz w:val="24"/>
          <w:szCs w:val="24"/>
        </w:rPr>
        <w:t>Gminą Wymiarki</w:t>
      </w:r>
    </w:p>
    <w:p w:rsidR="00D048F6" w:rsidRPr="00942499" w:rsidRDefault="00D048F6" w:rsidP="00942499">
      <w:pPr>
        <w:spacing w:after="0" w:line="240" w:lineRule="auto"/>
        <w:jc w:val="both"/>
        <w:rPr>
          <w:sz w:val="24"/>
          <w:szCs w:val="24"/>
        </w:rPr>
      </w:pPr>
      <w:r w:rsidRPr="00942499">
        <w:rPr>
          <w:sz w:val="24"/>
          <w:szCs w:val="24"/>
        </w:rPr>
        <w:t>ul. Księcia Witolda 5, 68-131 Wymiarki</w:t>
      </w:r>
    </w:p>
    <w:p w:rsidR="00D048F6" w:rsidRPr="00942499" w:rsidRDefault="00D048F6" w:rsidP="00942499">
      <w:pPr>
        <w:spacing w:after="0" w:line="240" w:lineRule="auto"/>
        <w:jc w:val="both"/>
        <w:rPr>
          <w:sz w:val="24"/>
          <w:szCs w:val="24"/>
        </w:rPr>
      </w:pPr>
      <w:r w:rsidRPr="00942499">
        <w:rPr>
          <w:sz w:val="24"/>
          <w:szCs w:val="24"/>
        </w:rPr>
        <w:t xml:space="preserve">NIP 924 </w:t>
      </w:r>
      <w:r w:rsidR="00942499" w:rsidRPr="00942499">
        <w:rPr>
          <w:sz w:val="24"/>
          <w:szCs w:val="24"/>
        </w:rPr>
        <w:t>17 99 222 REGON 970770474</w:t>
      </w:r>
    </w:p>
    <w:p w:rsidR="00942499" w:rsidRPr="00942499" w:rsidRDefault="00942499" w:rsidP="00942499">
      <w:pPr>
        <w:spacing w:after="0" w:line="240" w:lineRule="auto"/>
        <w:jc w:val="both"/>
        <w:rPr>
          <w:sz w:val="24"/>
          <w:szCs w:val="24"/>
        </w:rPr>
      </w:pPr>
      <w:r w:rsidRPr="00942499">
        <w:rPr>
          <w:sz w:val="24"/>
          <w:szCs w:val="24"/>
        </w:rPr>
        <w:t>Reprezentowaną przez Wójta Wojciecha Olszewskiego, przy kontrasygnacie Skarbnika Magdaleny Kuros</w:t>
      </w:r>
      <w:r w:rsidR="006873B0">
        <w:rPr>
          <w:sz w:val="24"/>
          <w:szCs w:val="24"/>
        </w:rPr>
        <w:t xml:space="preserve">, zwaną w dalszej części umowy </w:t>
      </w:r>
      <w:r w:rsidR="006873B0">
        <w:rPr>
          <w:b/>
          <w:sz w:val="24"/>
          <w:szCs w:val="24"/>
        </w:rPr>
        <w:t>Sprzedają</w:t>
      </w:r>
      <w:r w:rsidR="006873B0" w:rsidRPr="006873B0">
        <w:rPr>
          <w:b/>
          <w:sz w:val="24"/>
          <w:szCs w:val="24"/>
        </w:rPr>
        <w:t>cym</w:t>
      </w:r>
    </w:p>
    <w:p w:rsidR="00942499" w:rsidRDefault="001A6DD7" w:rsidP="00942499">
      <w:pPr>
        <w:spacing w:after="0" w:line="240" w:lineRule="auto"/>
        <w:jc w:val="both"/>
        <w:rPr>
          <w:sz w:val="24"/>
          <w:szCs w:val="24"/>
        </w:rPr>
      </w:pPr>
      <w:r>
        <w:rPr>
          <w:sz w:val="24"/>
          <w:szCs w:val="24"/>
        </w:rPr>
        <w:t xml:space="preserve">a </w:t>
      </w:r>
      <w:r w:rsidR="00942499">
        <w:rPr>
          <w:sz w:val="24"/>
          <w:szCs w:val="24"/>
        </w:rPr>
        <w:t>…………………………………………………………………………. / imię i nazwisko/ nazwa/</w:t>
      </w:r>
    </w:p>
    <w:p w:rsidR="00942499" w:rsidRDefault="00942499" w:rsidP="00942499">
      <w:pPr>
        <w:spacing w:after="0" w:line="240" w:lineRule="auto"/>
        <w:jc w:val="both"/>
        <w:rPr>
          <w:sz w:val="24"/>
          <w:szCs w:val="24"/>
        </w:rPr>
      </w:pPr>
      <w:r>
        <w:rPr>
          <w:sz w:val="24"/>
          <w:szCs w:val="24"/>
        </w:rPr>
        <w:t>…………………………………………………………………………../ adres zamieszkania/ siedziba/</w:t>
      </w:r>
    </w:p>
    <w:p w:rsidR="00942499" w:rsidRDefault="00942499" w:rsidP="00942499">
      <w:pPr>
        <w:spacing w:after="0" w:line="240" w:lineRule="auto"/>
        <w:jc w:val="both"/>
        <w:rPr>
          <w:sz w:val="24"/>
          <w:szCs w:val="24"/>
        </w:rPr>
      </w:pPr>
      <w:r>
        <w:rPr>
          <w:sz w:val="24"/>
          <w:szCs w:val="24"/>
        </w:rPr>
        <w:t xml:space="preserve">PESEL </w:t>
      </w:r>
      <w:r w:rsidR="006873B0">
        <w:rPr>
          <w:sz w:val="24"/>
          <w:szCs w:val="24"/>
        </w:rPr>
        <w:t xml:space="preserve">…………………………………… NIP ……………………………. </w:t>
      </w:r>
    </w:p>
    <w:p w:rsidR="006873B0" w:rsidRDefault="006873B0" w:rsidP="00942499">
      <w:pPr>
        <w:spacing w:after="0" w:line="240" w:lineRule="auto"/>
        <w:jc w:val="both"/>
        <w:rPr>
          <w:sz w:val="24"/>
          <w:szCs w:val="24"/>
        </w:rPr>
      </w:pPr>
      <w:r>
        <w:rPr>
          <w:sz w:val="24"/>
          <w:szCs w:val="24"/>
        </w:rPr>
        <w:t xml:space="preserve">Legitymujący się dowodem osobistym nr i seria ……………………… wydanym w dniu ………………… przez …………………………………………….. zwanym w dalszej części umowy </w:t>
      </w:r>
      <w:r w:rsidRPr="006873B0">
        <w:rPr>
          <w:b/>
          <w:sz w:val="24"/>
          <w:szCs w:val="24"/>
        </w:rPr>
        <w:t>Kupującym</w:t>
      </w:r>
      <w:r>
        <w:rPr>
          <w:sz w:val="24"/>
          <w:szCs w:val="24"/>
        </w:rPr>
        <w:t xml:space="preserve"> </w:t>
      </w:r>
    </w:p>
    <w:p w:rsidR="006873B0" w:rsidRDefault="006873B0" w:rsidP="00942499">
      <w:pPr>
        <w:spacing w:after="0" w:line="240" w:lineRule="auto"/>
        <w:jc w:val="both"/>
        <w:rPr>
          <w:sz w:val="24"/>
          <w:szCs w:val="24"/>
        </w:rPr>
      </w:pPr>
    </w:p>
    <w:p w:rsidR="006873B0" w:rsidRDefault="006873B0" w:rsidP="00942499">
      <w:pPr>
        <w:spacing w:after="0" w:line="240" w:lineRule="auto"/>
        <w:jc w:val="both"/>
        <w:rPr>
          <w:sz w:val="24"/>
          <w:szCs w:val="24"/>
        </w:rPr>
      </w:pPr>
      <w:r>
        <w:rPr>
          <w:sz w:val="24"/>
          <w:szCs w:val="24"/>
        </w:rPr>
        <w:t>§. 1. Przedmiotem niniejszej umowy jest przeniesienie własności po</w:t>
      </w:r>
      <w:r w:rsidR="001A6DD7">
        <w:rPr>
          <w:sz w:val="24"/>
          <w:szCs w:val="24"/>
        </w:rPr>
        <w:t xml:space="preserve">jazdu: </w:t>
      </w:r>
      <w:r w:rsidR="001A6DD7">
        <w:rPr>
          <w:b/>
          <w:sz w:val="24"/>
          <w:szCs w:val="24"/>
        </w:rPr>
        <w:t xml:space="preserve">przyczepa rolnicza </w:t>
      </w:r>
      <w:r w:rsidR="00450A46">
        <w:rPr>
          <w:b/>
          <w:sz w:val="24"/>
          <w:szCs w:val="24"/>
        </w:rPr>
        <w:t>……………………………………………..</w:t>
      </w:r>
      <w:r>
        <w:rPr>
          <w:sz w:val="24"/>
          <w:szCs w:val="24"/>
        </w:rPr>
        <w:t xml:space="preserve">, rok produkcji </w:t>
      </w:r>
      <w:r w:rsidR="00450A46">
        <w:rPr>
          <w:sz w:val="24"/>
          <w:szCs w:val="24"/>
        </w:rPr>
        <w:t>…………….</w:t>
      </w:r>
      <w:r>
        <w:rPr>
          <w:sz w:val="24"/>
          <w:szCs w:val="24"/>
        </w:rPr>
        <w:t xml:space="preserve">, nr silnika ……………………., nr dowodu rejestracyjnego </w:t>
      </w:r>
      <w:r w:rsidR="00450A46">
        <w:rPr>
          <w:b/>
          <w:sz w:val="24"/>
          <w:szCs w:val="24"/>
        </w:rPr>
        <w:t xml:space="preserve">…………….. </w:t>
      </w:r>
      <w:r>
        <w:rPr>
          <w:sz w:val="24"/>
          <w:szCs w:val="24"/>
        </w:rPr>
        <w:t xml:space="preserve">wydany przez </w:t>
      </w:r>
      <w:r w:rsidR="001A6DD7">
        <w:rPr>
          <w:sz w:val="24"/>
          <w:szCs w:val="24"/>
        </w:rPr>
        <w:t>Starostę Żagańskiego, ul. Dworcowa 39, 68-100 Żagań.</w:t>
      </w:r>
    </w:p>
    <w:p w:rsidR="006873B0" w:rsidRDefault="006873B0" w:rsidP="00942499">
      <w:pPr>
        <w:spacing w:after="0" w:line="240" w:lineRule="auto"/>
        <w:jc w:val="both"/>
        <w:rPr>
          <w:sz w:val="24"/>
          <w:szCs w:val="24"/>
        </w:rPr>
      </w:pPr>
    </w:p>
    <w:p w:rsidR="006873B0" w:rsidRDefault="006873B0" w:rsidP="006873B0">
      <w:pPr>
        <w:spacing w:after="0" w:line="240" w:lineRule="auto"/>
        <w:jc w:val="both"/>
        <w:rPr>
          <w:sz w:val="24"/>
          <w:szCs w:val="24"/>
        </w:rPr>
      </w:pPr>
      <w:r>
        <w:rPr>
          <w:sz w:val="24"/>
          <w:szCs w:val="24"/>
        </w:rPr>
        <w:t>§.2.</w:t>
      </w:r>
      <w:r w:rsidR="00616B9C">
        <w:rPr>
          <w:sz w:val="24"/>
          <w:szCs w:val="24"/>
        </w:rPr>
        <w:t>1.</w:t>
      </w:r>
      <w:r>
        <w:rPr>
          <w:sz w:val="24"/>
          <w:szCs w:val="24"/>
        </w:rPr>
        <w:t xml:space="preserve"> Sprzedający sprzedaje Kupującemu pojazd, o którym mowa w  §. 1 za cenę ustaloną w wyniku przetargu ustnego nieograniczonego przeprowadzonego w dniu …………… za cenę ………………. zł. słownie: ………………………………………………………………………………………… złotych</w:t>
      </w:r>
      <w:r w:rsidR="00616B9C">
        <w:rPr>
          <w:sz w:val="24"/>
          <w:szCs w:val="24"/>
        </w:rPr>
        <w:t xml:space="preserve"> zgodnie z protokołem przetargu.</w:t>
      </w:r>
    </w:p>
    <w:p w:rsidR="00616B9C" w:rsidRDefault="00616B9C" w:rsidP="00616B9C">
      <w:pPr>
        <w:pStyle w:val="Akapitzlist"/>
        <w:numPr>
          <w:ilvl w:val="0"/>
          <w:numId w:val="16"/>
        </w:numPr>
        <w:spacing w:after="0" w:line="240" w:lineRule="auto"/>
        <w:jc w:val="both"/>
        <w:rPr>
          <w:sz w:val="24"/>
          <w:szCs w:val="24"/>
        </w:rPr>
      </w:pPr>
      <w:r>
        <w:rPr>
          <w:sz w:val="24"/>
          <w:szCs w:val="24"/>
        </w:rPr>
        <w:t>Sprzedający niniejszym wydaje pojazd Kupującemu, a ten pojazd przyjmuje.</w:t>
      </w:r>
    </w:p>
    <w:p w:rsidR="00616B9C" w:rsidRDefault="00616B9C" w:rsidP="00616B9C">
      <w:pPr>
        <w:pStyle w:val="Akapitzlist"/>
        <w:numPr>
          <w:ilvl w:val="0"/>
          <w:numId w:val="16"/>
        </w:numPr>
        <w:spacing w:after="0" w:line="240" w:lineRule="auto"/>
        <w:jc w:val="both"/>
        <w:rPr>
          <w:sz w:val="24"/>
          <w:szCs w:val="24"/>
        </w:rPr>
      </w:pPr>
      <w:r>
        <w:rPr>
          <w:sz w:val="24"/>
          <w:szCs w:val="24"/>
        </w:rPr>
        <w:t>Wraz z podpisaniem niniejszej umowy Sprzedający kwituje odbiór ceny sprzedaży, a Kupujący odbiór pojazdu.</w:t>
      </w:r>
    </w:p>
    <w:p w:rsidR="00616B9C" w:rsidRDefault="00616B9C" w:rsidP="00616B9C">
      <w:pPr>
        <w:pStyle w:val="Akapitzlist"/>
        <w:spacing w:after="0" w:line="240" w:lineRule="auto"/>
        <w:ind w:left="1440"/>
        <w:jc w:val="both"/>
        <w:rPr>
          <w:sz w:val="24"/>
          <w:szCs w:val="24"/>
        </w:rPr>
      </w:pPr>
    </w:p>
    <w:p w:rsidR="00616B9C" w:rsidRDefault="00616B9C" w:rsidP="00616B9C">
      <w:pPr>
        <w:spacing w:after="0" w:line="240" w:lineRule="auto"/>
        <w:jc w:val="both"/>
        <w:rPr>
          <w:sz w:val="24"/>
          <w:szCs w:val="24"/>
        </w:rPr>
      </w:pPr>
      <w:r>
        <w:rPr>
          <w:sz w:val="24"/>
          <w:szCs w:val="24"/>
        </w:rPr>
        <w:t>§.3. Sprzedający oświadcza, że pojazd będący przedmiotem umowy stanowi jego własność, jest wolny od wad prawnych, nie toczy się żadne postępowanie, którego przedmiotem jest pojazd, oraz że nie stanowi on przedmiotu zabezpieczenia lub zajęcia.</w:t>
      </w:r>
    </w:p>
    <w:p w:rsidR="00616B9C" w:rsidRDefault="00616B9C" w:rsidP="00616B9C">
      <w:pPr>
        <w:spacing w:after="0" w:line="240" w:lineRule="auto"/>
        <w:jc w:val="both"/>
        <w:rPr>
          <w:sz w:val="24"/>
          <w:szCs w:val="24"/>
        </w:rPr>
      </w:pPr>
    </w:p>
    <w:p w:rsidR="00616B9C" w:rsidRDefault="001A6DD7" w:rsidP="00616B9C">
      <w:pPr>
        <w:spacing w:after="0" w:line="240" w:lineRule="auto"/>
        <w:jc w:val="both"/>
        <w:rPr>
          <w:sz w:val="24"/>
          <w:szCs w:val="24"/>
        </w:rPr>
      </w:pPr>
      <w:r>
        <w:rPr>
          <w:sz w:val="24"/>
          <w:szCs w:val="24"/>
        </w:rPr>
        <w:t xml:space="preserve">§.4. Kupujący potwierdza odbiór </w:t>
      </w:r>
      <w:r w:rsidR="00616B9C">
        <w:rPr>
          <w:sz w:val="24"/>
          <w:szCs w:val="24"/>
        </w:rPr>
        <w:t>dowodu rejestracyjnego, oraz następujących dokumentów związanych z pojazdem: ……………………………………………..</w:t>
      </w:r>
    </w:p>
    <w:p w:rsidR="008B2F3E" w:rsidRDefault="008B2F3E" w:rsidP="00616B9C">
      <w:pPr>
        <w:spacing w:after="0" w:line="240" w:lineRule="auto"/>
        <w:jc w:val="both"/>
        <w:rPr>
          <w:sz w:val="24"/>
          <w:szCs w:val="24"/>
        </w:rPr>
      </w:pPr>
    </w:p>
    <w:p w:rsidR="008B2F3E" w:rsidRDefault="008B2F3E" w:rsidP="00616B9C">
      <w:pPr>
        <w:spacing w:after="0" w:line="240" w:lineRule="auto"/>
        <w:jc w:val="both"/>
        <w:rPr>
          <w:sz w:val="24"/>
          <w:szCs w:val="24"/>
        </w:rPr>
      </w:pPr>
      <w:r>
        <w:rPr>
          <w:sz w:val="24"/>
          <w:szCs w:val="24"/>
        </w:rPr>
        <w:t>§.</w:t>
      </w:r>
      <w:r w:rsidR="001A6DD7">
        <w:rPr>
          <w:sz w:val="24"/>
          <w:szCs w:val="24"/>
        </w:rPr>
        <w:t>5</w:t>
      </w:r>
      <w:r>
        <w:rPr>
          <w:sz w:val="24"/>
          <w:szCs w:val="24"/>
        </w:rPr>
        <w:t>. Kupujący potwierdza znajomość stanu technicznego pojazdu.</w:t>
      </w:r>
    </w:p>
    <w:p w:rsidR="008B2F3E" w:rsidRDefault="008B2F3E" w:rsidP="00616B9C">
      <w:pPr>
        <w:spacing w:after="0" w:line="240" w:lineRule="auto"/>
        <w:jc w:val="both"/>
        <w:rPr>
          <w:sz w:val="24"/>
          <w:szCs w:val="24"/>
        </w:rPr>
      </w:pPr>
    </w:p>
    <w:p w:rsidR="008B2F3E" w:rsidRDefault="008B2F3E" w:rsidP="00616B9C">
      <w:pPr>
        <w:spacing w:after="0" w:line="240" w:lineRule="auto"/>
        <w:jc w:val="both"/>
        <w:rPr>
          <w:sz w:val="24"/>
          <w:szCs w:val="24"/>
        </w:rPr>
      </w:pPr>
      <w:r>
        <w:rPr>
          <w:sz w:val="24"/>
          <w:szCs w:val="24"/>
        </w:rPr>
        <w:t>§.</w:t>
      </w:r>
      <w:r w:rsidR="001A6DD7">
        <w:rPr>
          <w:sz w:val="24"/>
          <w:szCs w:val="24"/>
        </w:rPr>
        <w:t>6</w:t>
      </w:r>
      <w:r>
        <w:rPr>
          <w:sz w:val="24"/>
          <w:szCs w:val="24"/>
        </w:rPr>
        <w:t>. Strony ustaliły, że podatek od czynności cywilnoprawnych uiści Kupujący.</w:t>
      </w:r>
    </w:p>
    <w:p w:rsidR="008B2F3E" w:rsidRDefault="008B2F3E" w:rsidP="00616B9C">
      <w:pPr>
        <w:spacing w:after="0" w:line="240" w:lineRule="auto"/>
        <w:jc w:val="both"/>
        <w:rPr>
          <w:sz w:val="24"/>
          <w:szCs w:val="24"/>
        </w:rPr>
      </w:pPr>
    </w:p>
    <w:p w:rsidR="008B2F3E" w:rsidRDefault="008B2F3E" w:rsidP="00616B9C">
      <w:pPr>
        <w:spacing w:after="0" w:line="240" w:lineRule="auto"/>
        <w:jc w:val="both"/>
        <w:rPr>
          <w:sz w:val="24"/>
          <w:szCs w:val="24"/>
        </w:rPr>
      </w:pPr>
      <w:r>
        <w:rPr>
          <w:sz w:val="24"/>
          <w:szCs w:val="24"/>
        </w:rPr>
        <w:t>§.</w:t>
      </w:r>
      <w:r w:rsidR="001A6DD7">
        <w:rPr>
          <w:sz w:val="24"/>
          <w:szCs w:val="24"/>
        </w:rPr>
        <w:t>7</w:t>
      </w:r>
      <w:r>
        <w:rPr>
          <w:sz w:val="24"/>
          <w:szCs w:val="24"/>
        </w:rPr>
        <w:t>. W sprawach nieuregulowanych umową mają zastosowanie przepisy Kodeksu Cywilnego.</w:t>
      </w:r>
    </w:p>
    <w:p w:rsidR="008B2F3E" w:rsidRDefault="008B2F3E" w:rsidP="00616B9C">
      <w:pPr>
        <w:spacing w:after="0" w:line="240" w:lineRule="auto"/>
        <w:jc w:val="both"/>
        <w:rPr>
          <w:sz w:val="24"/>
          <w:szCs w:val="24"/>
        </w:rPr>
      </w:pPr>
    </w:p>
    <w:p w:rsidR="008B2F3E" w:rsidRDefault="008B2F3E" w:rsidP="00616B9C">
      <w:pPr>
        <w:spacing w:after="0" w:line="240" w:lineRule="auto"/>
        <w:jc w:val="both"/>
        <w:rPr>
          <w:sz w:val="24"/>
          <w:szCs w:val="24"/>
        </w:rPr>
      </w:pPr>
      <w:r>
        <w:rPr>
          <w:sz w:val="24"/>
          <w:szCs w:val="24"/>
        </w:rPr>
        <w:t>§.</w:t>
      </w:r>
      <w:r w:rsidR="001A6DD7">
        <w:rPr>
          <w:sz w:val="24"/>
          <w:szCs w:val="24"/>
        </w:rPr>
        <w:t>8</w:t>
      </w:r>
      <w:r>
        <w:rPr>
          <w:sz w:val="24"/>
          <w:szCs w:val="24"/>
        </w:rPr>
        <w:t>. Umowa została sporządzona w dwóch jednobrzmiących egzemplarzach, po jednym dla</w:t>
      </w:r>
      <w:r w:rsidR="00346CD6">
        <w:rPr>
          <w:sz w:val="24"/>
          <w:szCs w:val="24"/>
        </w:rPr>
        <w:t> </w:t>
      </w:r>
      <w:r>
        <w:rPr>
          <w:sz w:val="24"/>
          <w:szCs w:val="24"/>
        </w:rPr>
        <w:t>każdej ze stron.</w:t>
      </w:r>
    </w:p>
    <w:p w:rsidR="008B2F3E" w:rsidRDefault="008B2F3E" w:rsidP="00616B9C">
      <w:pPr>
        <w:spacing w:after="0" w:line="240" w:lineRule="auto"/>
        <w:jc w:val="both"/>
        <w:rPr>
          <w:sz w:val="24"/>
          <w:szCs w:val="24"/>
        </w:rPr>
      </w:pPr>
    </w:p>
    <w:p w:rsidR="006873B0" w:rsidRPr="00942499" w:rsidRDefault="008B2F3E" w:rsidP="00942499">
      <w:pPr>
        <w:spacing w:after="0" w:line="240" w:lineRule="auto"/>
        <w:jc w:val="both"/>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1A6DD7">
        <w:rPr>
          <w:sz w:val="24"/>
          <w:szCs w:val="24"/>
        </w:rPr>
        <w:t>….. Kupujący</w:t>
      </w:r>
      <w:r w:rsidR="001A6DD7">
        <w:rPr>
          <w:sz w:val="24"/>
          <w:szCs w:val="24"/>
        </w:rPr>
        <w:tab/>
      </w:r>
      <w:r w:rsidR="001A6DD7">
        <w:rPr>
          <w:sz w:val="24"/>
          <w:szCs w:val="24"/>
        </w:rPr>
        <w:tab/>
      </w:r>
      <w:r w:rsidR="001A6DD7">
        <w:rPr>
          <w:sz w:val="24"/>
          <w:szCs w:val="24"/>
        </w:rPr>
        <w:tab/>
      </w:r>
      <w:r w:rsidR="001A6DD7">
        <w:rPr>
          <w:sz w:val="24"/>
          <w:szCs w:val="24"/>
        </w:rPr>
        <w:tab/>
      </w:r>
      <w:r w:rsidR="001A6DD7">
        <w:rPr>
          <w:sz w:val="24"/>
          <w:szCs w:val="24"/>
        </w:rPr>
        <w:tab/>
      </w:r>
      <w:r w:rsidR="001A6DD7">
        <w:rPr>
          <w:sz w:val="24"/>
          <w:szCs w:val="24"/>
        </w:rPr>
        <w:tab/>
      </w:r>
      <w:r w:rsidR="001A6DD7">
        <w:rPr>
          <w:sz w:val="24"/>
          <w:szCs w:val="24"/>
        </w:rPr>
        <w:tab/>
      </w:r>
      <w:r w:rsidR="001A6DD7">
        <w:rPr>
          <w:sz w:val="24"/>
          <w:szCs w:val="24"/>
        </w:rPr>
        <w:tab/>
      </w:r>
      <w:r w:rsidR="001A6DD7">
        <w:rPr>
          <w:sz w:val="24"/>
          <w:szCs w:val="24"/>
        </w:rPr>
        <w:tab/>
        <w:t>Sprzedający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6873B0" w:rsidRPr="00942499" w:rsidSect="003F47B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C14" w:rsidRDefault="00C51C14" w:rsidP="00392267">
      <w:pPr>
        <w:spacing w:after="0" w:line="240" w:lineRule="auto"/>
      </w:pPr>
      <w:r>
        <w:separator/>
      </w:r>
    </w:p>
  </w:endnote>
  <w:endnote w:type="continuationSeparator" w:id="0">
    <w:p w:rsidR="00C51C14" w:rsidRDefault="00C51C14" w:rsidP="0039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C14" w:rsidRDefault="00C51C14" w:rsidP="00392267">
      <w:pPr>
        <w:spacing w:after="0" w:line="240" w:lineRule="auto"/>
      </w:pPr>
      <w:r>
        <w:separator/>
      </w:r>
    </w:p>
  </w:footnote>
  <w:footnote w:type="continuationSeparator" w:id="0">
    <w:p w:rsidR="00C51C14" w:rsidRDefault="00C51C14" w:rsidP="00392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5A41"/>
    <w:multiLevelType w:val="hybridMultilevel"/>
    <w:tmpl w:val="756AE27E"/>
    <w:lvl w:ilvl="0" w:tplc="9D2ABAC8">
      <w:start w:val="2"/>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0F420904"/>
    <w:multiLevelType w:val="hybridMultilevel"/>
    <w:tmpl w:val="701C50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F000E"/>
    <w:multiLevelType w:val="hybridMultilevel"/>
    <w:tmpl w:val="C1101AE8"/>
    <w:lvl w:ilvl="0" w:tplc="56BCE0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8552C22"/>
    <w:multiLevelType w:val="hybridMultilevel"/>
    <w:tmpl w:val="1304E658"/>
    <w:lvl w:ilvl="0" w:tplc="695679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BB67E9"/>
    <w:multiLevelType w:val="hybridMultilevel"/>
    <w:tmpl w:val="786A12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2B11CB"/>
    <w:multiLevelType w:val="hybridMultilevel"/>
    <w:tmpl w:val="F822E02C"/>
    <w:lvl w:ilvl="0" w:tplc="EBD85A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6829BD"/>
    <w:multiLevelType w:val="hybridMultilevel"/>
    <w:tmpl w:val="0CC8ABF2"/>
    <w:lvl w:ilvl="0" w:tplc="75E67D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1A446DC"/>
    <w:multiLevelType w:val="hybridMultilevel"/>
    <w:tmpl w:val="32F661EA"/>
    <w:lvl w:ilvl="0" w:tplc="57F490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A24E5B"/>
    <w:multiLevelType w:val="hybridMultilevel"/>
    <w:tmpl w:val="A2AE8D42"/>
    <w:lvl w:ilvl="0" w:tplc="0DA4C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032BB7"/>
    <w:multiLevelType w:val="hybridMultilevel"/>
    <w:tmpl w:val="900CB86A"/>
    <w:lvl w:ilvl="0" w:tplc="D2C0A7D6">
      <w:start w:val="2"/>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0" w15:restartNumberingAfterBreak="0">
    <w:nsid w:val="331D104E"/>
    <w:multiLevelType w:val="hybridMultilevel"/>
    <w:tmpl w:val="3438D94E"/>
    <w:lvl w:ilvl="0" w:tplc="D794D0C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26C68F4"/>
    <w:multiLevelType w:val="hybridMultilevel"/>
    <w:tmpl w:val="558E7FEE"/>
    <w:lvl w:ilvl="0" w:tplc="31BC5300">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FA24E6"/>
    <w:multiLevelType w:val="hybridMultilevel"/>
    <w:tmpl w:val="55447F5C"/>
    <w:lvl w:ilvl="0" w:tplc="3AEE13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838260A"/>
    <w:multiLevelType w:val="hybridMultilevel"/>
    <w:tmpl w:val="4170F7C2"/>
    <w:lvl w:ilvl="0" w:tplc="82C2E6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C4756F1"/>
    <w:multiLevelType w:val="hybridMultilevel"/>
    <w:tmpl w:val="16983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B805CF"/>
    <w:multiLevelType w:val="hybridMultilevel"/>
    <w:tmpl w:val="E0408884"/>
    <w:lvl w:ilvl="0" w:tplc="278A1C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A322B71"/>
    <w:multiLevelType w:val="hybridMultilevel"/>
    <w:tmpl w:val="B0DC9DDC"/>
    <w:lvl w:ilvl="0" w:tplc="1DFCB1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1"/>
  </w:num>
  <w:num w:numId="5">
    <w:abstractNumId w:val="16"/>
  </w:num>
  <w:num w:numId="6">
    <w:abstractNumId w:val="10"/>
  </w:num>
  <w:num w:numId="7">
    <w:abstractNumId w:val="6"/>
  </w:num>
  <w:num w:numId="8">
    <w:abstractNumId w:val="15"/>
  </w:num>
  <w:num w:numId="9">
    <w:abstractNumId w:val="12"/>
  </w:num>
  <w:num w:numId="10">
    <w:abstractNumId w:val="5"/>
  </w:num>
  <w:num w:numId="11">
    <w:abstractNumId w:val="14"/>
  </w:num>
  <w:num w:numId="12">
    <w:abstractNumId w:val="7"/>
  </w:num>
  <w:num w:numId="13">
    <w:abstractNumId w:val="8"/>
  </w:num>
  <w:num w:numId="14">
    <w:abstractNumId w:val="13"/>
  </w:num>
  <w:num w:numId="15">
    <w:abstractNumId w:val="9"/>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2F"/>
    <w:rsid w:val="0001259B"/>
    <w:rsid w:val="00043E51"/>
    <w:rsid w:val="000A78F5"/>
    <w:rsid w:val="001A6DD7"/>
    <w:rsid w:val="001E4BD3"/>
    <w:rsid w:val="002E0B6B"/>
    <w:rsid w:val="0030500C"/>
    <w:rsid w:val="00314EF1"/>
    <w:rsid w:val="00346CD6"/>
    <w:rsid w:val="00351B39"/>
    <w:rsid w:val="00392267"/>
    <w:rsid w:val="003E3743"/>
    <w:rsid w:val="003F47B4"/>
    <w:rsid w:val="00417B45"/>
    <w:rsid w:val="00420C06"/>
    <w:rsid w:val="004325A8"/>
    <w:rsid w:val="0044183E"/>
    <w:rsid w:val="00443964"/>
    <w:rsid w:val="00450A46"/>
    <w:rsid w:val="004B051C"/>
    <w:rsid w:val="00570B2F"/>
    <w:rsid w:val="00590B2A"/>
    <w:rsid w:val="00591099"/>
    <w:rsid w:val="00596C5C"/>
    <w:rsid w:val="006011CC"/>
    <w:rsid w:val="00616B9C"/>
    <w:rsid w:val="006873B0"/>
    <w:rsid w:val="006B28E2"/>
    <w:rsid w:val="006C01CD"/>
    <w:rsid w:val="0072105E"/>
    <w:rsid w:val="007868CF"/>
    <w:rsid w:val="007F4DD5"/>
    <w:rsid w:val="00802C4F"/>
    <w:rsid w:val="00824CCC"/>
    <w:rsid w:val="008416E9"/>
    <w:rsid w:val="0089218F"/>
    <w:rsid w:val="008A2288"/>
    <w:rsid w:val="008B2F3E"/>
    <w:rsid w:val="00942499"/>
    <w:rsid w:val="009C7B93"/>
    <w:rsid w:val="00A123F5"/>
    <w:rsid w:val="00B03D44"/>
    <w:rsid w:val="00B07DE8"/>
    <w:rsid w:val="00B17307"/>
    <w:rsid w:val="00BA2F83"/>
    <w:rsid w:val="00BD04D1"/>
    <w:rsid w:val="00BD3D92"/>
    <w:rsid w:val="00BE307F"/>
    <w:rsid w:val="00C26451"/>
    <w:rsid w:val="00C51C14"/>
    <w:rsid w:val="00C93FAB"/>
    <w:rsid w:val="00CB2EFD"/>
    <w:rsid w:val="00D048F6"/>
    <w:rsid w:val="00D55FD7"/>
    <w:rsid w:val="00DA1FDD"/>
    <w:rsid w:val="00DA26CF"/>
    <w:rsid w:val="00DD12F6"/>
    <w:rsid w:val="00E92BC9"/>
    <w:rsid w:val="00EB2FCD"/>
    <w:rsid w:val="00EC0CA9"/>
    <w:rsid w:val="00EF2A73"/>
    <w:rsid w:val="00EF67AE"/>
    <w:rsid w:val="00F53A29"/>
    <w:rsid w:val="00F81B04"/>
    <w:rsid w:val="00F94836"/>
    <w:rsid w:val="00FE6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6414C-F290-40DC-9708-68577BB7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0B2F"/>
    <w:pPr>
      <w:ind w:left="720"/>
      <w:contextualSpacing/>
    </w:pPr>
  </w:style>
  <w:style w:type="character" w:styleId="Tekstzastpczy">
    <w:name w:val="Placeholder Text"/>
    <w:basedOn w:val="Domylnaczcionkaakapitu"/>
    <w:uiPriority w:val="99"/>
    <w:semiHidden/>
    <w:rsid w:val="00570B2F"/>
    <w:rPr>
      <w:color w:val="808080"/>
    </w:rPr>
  </w:style>
  <w:style w:type="paragraph" w:styleId="Tekstdymka">
    <w:name w:val="Balloon Text"/>
    <w:basedOn w:val="Normalny"/>
    <w:link w:val="TekstdymkaZnak"/>
    <w:uiPriority w:val="99"/>
    <w:semiHidden/>
    <w:unhideWhenUsed/>
    <w:rsid w:val="00570B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0B2F"/>
    <w:rPr>
      <w:rFonts w:ascii="Tahoma" w:hAnsi="Tahoma" w:cs="Tahoma"/>
      <w:sz w:val="16"/>
      <w:szCs w:val="16"/>
    </w:rPr>
  </w:style>
  <w:style w:type="character" w:styleId="Hipercze">
    <w:name w:val="Hyperlink"/>
    <w:basedOn w:val="Domylnaczcionkaakapitu"/>
    <w:uiPriority w:val="99"/>
    <w:unhideWhenUsed/>
    <w:rsid w:val="00A123F5"/>
    <w:rPr>
      <w:color w:val="0000FF" w:themeColor="hyperlink"/>
      <w:u w:val="single"/>
    </w:rPr>
  </w:style>
  <w:style w:type="paragraph" w:styleId="Nagwek">
    <w:name w:val="header"/>
    <w:basedOn w:val="Normalny"/>
    <w:link w:val="NagwekZnak"/>
    <w:uiPriority w:val="99"/>
    <w:unhideWhenUsed/>
    <w:rsid w:val="003922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2267"/>
  </w:style>
  <w:style w:type="paragraph" w:styleId="Stopka">
    <w:name w:val="footer"/>
    <w:basedOn w:val="Normalny"/>
    <w:link w:val="StopkaZnak"/>
    <w:uiPriority w:val="99"/>
    <w:unhideWhenUsed/>
    <w:rsid w:val="003922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miarki.eu" TargetMode="External"/><Relationship Id="rId3" Type="http://schemas.openxmlformats.org/officeDocument/2006/relationships/settings" Target="settings.xml"/><Relationship Id="rId7" Type="http://schemas.openxmlformats.org/officeDocument/2006/relationships/hyperlink" Target="http://www.wymiark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8622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Sekretariat</cp:lastModifiedBy>
  <cp:revision>2</cp:revision>
  <cp:lastPrinted>2017-08-25T11:01:00Z</cp:lastPrinted>
  <dcterms:created xsi:type="dcterms:W3CDTF">2017-08-25T11:47:00Z</dcterms:created>
  <dcterms:modified xsi:type="dcterms:W3CDTF">2017-08-25T11:47:00Z</dcterms:modified>
</cp:coreProperties>
</file>