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63" w:rsidRPr="008A4DB8" w:rsidRDefault="00200163" w:rsidP="00104422">
      <w:pPr>
        <w:tabs>
          <w:tab w:val="left" w:pos="1260"/>
        </w:tabs>
        <w:spacing w:before="240" w:after="0" w:line="240" w:lineRule="auto"/>
        <w:ind w:left="5820" w:firstLine="552"/>
        <w:rPr>
          <w:rFonts w:eastAsia="Times New Roman" w:cs="Times New Roman"/>
          <w:iCs/>
          <w:sz w:val="20"/>
          <w:szCs w:val="20"/>
          <w:lang w:eastAsia="pl-PL"/>
        </w:rPr>
      </w:pPr>
      <w:bookmarkStart w:id="0" w:name="_GoBack"/>
      <w:bookmarkEnd w:id="0"/>
      <w:r w:rsidRPr="008A4DB8">
        <w:rPr>
          <w:rFonts w:eastAsia="Times New Roman" w:cs="Times New Roman"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32136" wp14:editId="2DBDC94B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943600" cy="0"/>
                <wp:effectExtent l="9525" t="5715" r="9525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735D8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6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"/>
            </w:pict>
          </mc:Fallback>
        </mc:AlternateContent>
      </w:r>
      <w:r w:rsidRPr="008A4DB8">
        <w:rPr>
          <w:rFonts w:eastAsia="Times New Roman" w:cs="Times New Roman"/>
          <w:bCs/>
          <w:sz w:val="20"/>
          <w:szCs w:val="20"/>
          <w:lang w:eastAsia="pl-PL"/>
        </w:rPr>
        <w:t xml:space="preserve">Wymiarki, </w:t>
      </w:r>
      <w:r w:rsidR="00400DC6" w:rsidRPr="008A4DB8">
        <w:rPr>
          <w:rFonts w:eastAsia="Times New Roman" w:cs="Times New Roman"/>
          <w:bCs/>
          <w:sz w:val="20"/>
          <w:szCs w:val="20"/>
          <w:lang w:eastAsia="pl-PL"/>
        </w:rPr>
        <w:t>2 listopad</w:t>
      </w:r>
      <w:r w:rsidR="00A23C1C" w:rsidRPr="008A4DB8">
        <w:rPr>
          <w:rFonts w:eastAsia="Times New Roman" w:cs="Times New Roman"/>
          <w:bCs/>
          <w:sz w:val="20"/>
          <w:szCs w:val="20"/>
          <w:lang w:eastAsia="pl-PL"/>
        </w:rPr>
        <w:t>a</w:t>
      </w:r>
      <w:r w:rsidRPr="008A4DB8">
        <w:rPr>
          <w:rFonts w:eastAsia="Times New Roman" w:cs="Times New Roman"/>
          <w:bCs/>
          <w:sz w:val="20"/>
          <w:szCs w:val="20"/>
          <w:lang w:eastAsia="pl-PL"/>
        </w:rPr>
        <w:t xml:space="preserve">  201</w:t>
      </w:r>
      <w:r w:rsidR="00400DC6" w:rsidRPr="008A4DB8">
        <w:rPr>
          <w:rFonts w:eastAsia="Times New Roman" w:cs="Times New Roman"/>
          <w:bCs/>
          <w:sz w:val="20"/>
          <w:szCs w:val="20"/>
          <w:lang w:eastAsia="pl-PL"/>
        </w:rPr>
        <w:t>6</w:t>
      </w:r>
      <w:r w:rsidRPr="008A4DB8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="00A23C1C" w:rsidRPr="008A4DB8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8A4DB8">
        <w:rPr>
          <w:rFonts w:eastAsia="Times New Roman" w:cs="Times New Roman"/>
          <w:bCs/>
          <w:sz w:val="20"/>
          <w:szCs w:val="20"/>
          <w:lang w:eastAsia="pl-PL"/>
        </w:rPr>
        <w:t>r.</w:t>
      </w:r>
    </w:p>
    <w:p w:rsidR="00200163" w:rsidRPr="008A4DB8" w:rsidRDefault="00200163" w:rsidP="00200163">
      <w:pPr>
        <w:spacing w:after="0" w:line="240" w:lineRule="auto"/>
        <w:ind w:firstLine="1077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200163" w:rsidRPr="008A4DB8" w:rsidRDefault="00200163" w:rsidP="00200163">
      <w:pPr>
        <w:spacing w:after="0" w:line="240" w:lineRule="auto"/>
        <w:ind w:firstLine="1077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A4DB8">
        <w:rPr>
          <w:rFonts w:eastAsia="Times New Roman" w:cs="Times New Roman"/>
          <w:sz w:val="24"/>
          <w:szCs w:val="24"/>
          <w:lang w:eastAsia="pl-PL"/>
        </w:rPr>
        <w:t>INFORMACJA O WYBORZE NAJKORZYSTNIEJSZEJ OFERTY</w:t>
      </w:r>
    </w:p>
    <w:p w:rsidR="005C54E3" w:rsidRPr="008A4DB8" w:rsidRDefault="005C54E3" w:rsidP="00200163">
      <w:pPr>
        <w:spacing w:after="0" w:line="240" w:lineRule="auto"/>
        <w:ind w:firstLine="1077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5C54E3" w:rsidRPr="008A4DB8" w:rsidRDefault="00200163" w:rsidP="00A23C1C">
      <w:pPr>
        <w:spacing w:before="100" w:after="0" w:line="240" w:lineRule="auto"/>
        <w:jc w:val="center"/>
        <w:rPr>
          <w:rFonts w:eastAsia="Times New Roman" w:cs="Times New Roman"/>
          <w:iCs/>
          <w:lang w:eastAsia="pl-PL"/>
        </w:rPr>
      </w:pPr>
      <w:r w:rsidRPr="008A4DB8">
        <w:rPr>
          <w:rFonts w:eastAsia="Times New Roman" w:cs="Times New Roman"/>
          <w:lang w:eastAsia="pl-PL"/>
        </w:rPr>
        <w:t xml:space="preserve">Dotyczy: </w:t>
      </w:r>
      <w:r w:rsidRPr="008A4DB8">
        <w:rPr>
          <w:rFonts w:eastAsia="Times New Roman" w:cs="Times New Roman"/>
          <w:iCs/>
          <w:lang w:eastAsia="pl-PL"/>
        </w:rPr>
        <w:t>postępowania o udzielenie zamówienia publicznego prowadzonego w trybie przetargu nieograniczonego na zadanie pod nazwą</w:t>
      </w:r>
      <w:r w:rsidR="005C54E3" w:rsidRPr="008A4DB8">
        <w:rPr>
          <w:rFonts w:eastAsia="Times New Roman" w:cs="Times New Roman"/>
          <w:iCs/>
          <w:lang w:eastAsia="pl-PL"/>
        </w:rPr>
        <w:t>:</w:t>
      </w:r>
    </w:p>
    <w:p w:rsidR="005C54E3" w:rsidRPr="001C3BA6" w:rsidRDefault="00AD1C6B" w:rsidP="001C3BA6">
      <w:pPr>
        <w:spacing w:before="120" w:after="120" w:line="240" w:lineRule="auto"/>
        <w:jc w:val="center"/>
        <w:rPr>
          <w:rFonts w:eastAsia="Times New Roman" w:cs="Times New Roman"/>
        </w:rPr>
      </w:pPr>
      <w:r w:rsidRPr="008A4DB8">
        <w:rPr>
          <w:rFonts w:eastAsia="Times New Roman" w:cs="Times New Roman"/>
          <w:b/>
          <w:lang w:eastAsia="pl-PL"/>
        </w:rPr>
        <w:t>„</w:t>
      </w:r>
      <w:r w:rsidR="008A4DB8" w:rsidRPr="008A4DB8">
        <w:rPr>
          <w:rFonts w:cs="Times New Roman"/>
          <w:b/>
        </w:rPr>
        <w:t>Remont Ogrodzenia na cmentarzu komunalnym w Witoszynie</w:t>
      </w:r>
      <w:r w:rsidRPr="008A4DB8">
        <w:rPr>
          <w:rFonts w:eastAsia="Times New Roman" w:cs="Times New Roman"/>
          <w:b/>
          <w:lang w:eastAsia="pl-PL"/>
        </w:rPr>
        <w:t>”</w:t>
      </w:r>
    </w:p>
    <w:p w:rsidR="00200163" w:rsidRPr="008A4DB8" w:rsidRDefault="00200163" w:rsidP="00200163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8A4DB8">
        <w:rPr>
          <w:rFonts w:eastAsia="Times New Roman" w:cs="Times New Roman"/>
          <w:lang w:eastAsia="pl-PL"/>
        </w:rPr>
        <w:t xml:space="preserve">Uprzejmie informuję, </w:t>
      </w:r>
      <w:r w:rsidR="005C54E3" w:rsidRPr="008A4DB8">
        <w:rPr>
          <w:rFonts w:eastAsia="Times New Roman" w:cs="Times New Roman"/>
          <w:lang w:eastAsia="pl-PL"/>
        </w:rPr>
        <w:t xml:space="preserve">że w dniu </w:t>
      </w:r>
      <w:r w:rsidR="008A4DB8">
        <w:rPr>
          <w:rFonts w:eastAsia="Times New Roman" w:cs="Times New Roman"/>
          <w:lang w:eastAsia="pl-PL"/>
        </w:rPr>
        <w:t>2</w:t>
      </w:r>
      <w:r w:rsidRPr="008A4DB8">
        <w:rPr>
          <w:rFonts w:eastAsia="Times New Roman" w:cs="Times New Roman"/>
          <w:lang w:eastAsia="pl-PL"/>
        </w:rPr>
        <w:t xml:space="preserve"> </w:t>
      </w:r>
      <w:r w:rsidR="008A4DB8">
        <w:rPr>
          <w:rFonts w:eastAsia="Times New Roman" w:cs="Times New Roman"/>
          <w:lang w:eastAsia="pl-PL"/>
        </w:rPr>
        <w:t>listopad</w:t>
      </w:r>
      <w:r w:rsidRPr="008A4DB8">
        <w:rPr>
          <w:rFonts w:eastAsia="Times New Roman" w:cs="Times New Roman"/>
          <w:lang w:eastAsia="pl-PL"/>
        </w:rPr>
        <w:t>a 201</w:t>
      </w:r>
      <w:r w:rsidR="008A4DB8">
        <w:rPr>
          <w:rFonts w:eastAsia="Times New Roman" w:cs="Times New Roman"/>
          <w:lang w:eastAsia="pl-PL"/>
        </w:rPr>
        <w:t>6</w:t>
      </w:r>
      <w:r w:rsidRPr="008A4DB8">
        <w:rPr>
          <w:rFonts w:eastAsia="Times New Roman" w:cs="Times New Roman"/>
          <w:lang w:eastAsia="pl-PL"/>
        </w:rPr>
        <w:t xml:space="preserve"> r. o godzinie </w:t>
      </w:r>
      <w:r w:rsidR="008A4DB8">
        <w:rPr>
          <w:rFonts w:eastAsia="Times New Roman" w:cs="Times New Roman"/>
          <w:lang w:eastAsia="pl-PL"/>
        </w:rPr>
        <w:t>10:0</w:t>
      </w:r>
      <w:r w:rsidRPr="008A4DB8">
        <w:rPr>
          <w:rFonts w:eastAsia="Times New Roman" w:cs="Times New Roman"/>
          <w:lang w:eastAsia="pl-PL"/>
        </w:rPr>
        <w:t>0 nastąpiło otwarcie ofert na</w:t>
      </w:r>
      <w:r w:rsidR="00166AC9" w:rsidRPr="008A4DB8">
        <w:rPr>
          <w:rFonts w:eastAsia="Times New Roman" w:cs="Times New Roman"/>
          <w:lang w:eastAsia="pl-PL"/>
        </w:rPr>
        <w:t> </w:t>
      </w:r>
      <w:r w:rsidRPr="008A4DB8">
        <w:rPr>
          <w:rFonts w:eastAsia="Times New Roman" w:cs="Times New Roman"/>
          <w:lang w:eastAsia="pl-PL"/>
        </w:rPr>
        <w:t>zadanie</w:t>
      </w:r>
      <w:r w:rsidR="005C54E3" w:rsidRPr="008A4DB8">
        <w:rPr>
          <w:rFonts w:eastAsia="Times New Roman" w:cs="Times New Roman"/>
          <w:lang w:eastAsia="pl-PL"/>
        </w:rPr>
        <w:t>,</w:t>
      </w:r>
      <w:r w:rsidRPr="008A4DB8">
        <w:rPr>
          <w:rFonts w:eastAsia="Times New Roman" w:cs="Times New Roman"/>
          <w:lang w:eastAsia="pl-PL"/>
        </w:rPr>
        <w:t xml:space="preserve"> o którym mowa</w:t>
      </w:r>
      <w:r w:rsidR="00551022">
        <w:rPr>
          <w:rFonts w:eastAsia="Times New Roman" w:cs="Times New Roman"/>
          <w:lang w:eastAsia="pl-PL"/>
        </w:rPr>
        <w:t xml:space="preserve"> powyżej. W związku z powyższym oraz</w:t>
      </w:r>
      <w:r w:rsidR="00765BC1" w:rsidRPr="008A4DB8">
        <w:rPr>
          <w:rFonts w:eastAsia="Times New Roman" w:cs="Times New Roman"/>
          <w:lang w:eastAsia="pl-PL"/>
        </w:rPr>
        <w:t xml:space="preserve"> zgodnie</w:t>
      </w:r>
      <w:r w:rsidRPr="008A4DB8">
        <w:rPr>
          <w:rFonts w:eastAsia="Times New Roman" w:cs="Times New Roman"/>
          <w:lang w:eastAsia="pl-PL"/>
        </w:rPr>
        <w:t xml:space="preserve"> z art. 92 ustawy Prawo zamówień publicznych </w:t>
      </w:r>
      <w:r w:rsidRPr="008A4DB8">
        <w:rPr>
          <w:rFonts w:eastAsia="Times New Roman" w:cs="Times New Roman"/>
          <w:bCs/>
          <w:color w:val="000000"/>
          <w:lang w:eastAsia="pl-PL"/>
        </w:rPr>
        <w:t>(</w:t>
      </w:r>
      <w:r w:rsidR="008A4DB8">
        <w:rPr>
          <w:rFonts w:eastAsia="Times New Roman" w:cs="Times New Roman"/>
          <w:bCs/>
          <w:color w:val="000000"/>
          <w:lang w:eastAsia="pl-PL"/>
        </w:rPr>
        <w:t xml:space="preserve">j. t. </w:t>
      </w:r>
      <w:r w:rsidR="008A4DB8" w:rsidRPr="0003069D">
        <w:rPr>
          <w:rFonts w:eastAsia="Calibri" w:cs="Times New Roman"/>
        </w:rPr>
        <w:t xml:space="preserve">Dz. U. z </w:t>
      </w:r>
      <w:r w:rsidR="00551022">
        <w:rPr>
          <w:rFonts w:eastAsia="Calibri" w:cs="Times New Roman"/>
        </w:rPr>
        <w:t>2015 r. poz. 2164, z późn. zm.)podaje się</w:t>
      </w:r>
      <w:r w:rsidRPr="008A4DB8"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5C54E3" w:rsidRPr="008A4DB8">
        <w:rPr>
          <w:rFonts w:eastAsia="Times New Roman" w:cs="Times New Roman"/>
          <w:lang w:eastAsia="pl-PL"/>
        </w:rPr>
        <w:t>informację o </w:t>
      </w:r>
      <w:r w:rsidRPr="008A4DB8">
        <w:rPr>
          <w:rFonts w:eastAsia="Times New Roman" w:cs="Times New Roman"/>
          <w:lang w:eastAsia="pl-PL"/>
        </w:rPr>
        <w:t>wyborze oferty.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036"/>
        <w:gridCol w:w="1480"/>
        <w:gridCol w:w="1417"/>
        <w:gridCol w:w="1865"/>
      </w:tblGrid>
      <w:tr w:rsidR="00200163" w:rsidRPr="008A4DB8" w:rsidTr="007701E8">
        <w:trPr>
          <w:jc w:val="center"/>
        </w:trPr>
        <w:tc>
          <w:tcPr>
            <w:tcW w:w="779" w:type="dxa"/>
            <w:shd w:val="clear" w:color="auto" w:fill="auto"/>
          </w:tcPr>
          <w:p w:rsidR="00200163" w:rsidRPr="008A4DB8" w:rsidRDefault="00200163" w:rsidP="0020016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4DB8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8798" w:type="dxa"/>
            <w:gridSpan w:val="4"/>
            <w:shd w:val="clear" w:color="auto" w:fill="auto"/>
          </w:tcPr>
          <w:p w:rsidR="00200163" w:rsidRPr="008A4DB8" w:rsidRDefault="00200163" w:rsidP="00200163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8A4DB8">
              <w:rPr>
                <w:rFonts w:eastAsia="Times New Roman" w:cs="Times New Roman"/>
                <w:b/>
                <w:lang w:eastAsia="pl-PL"/>
              </w:rPr>
              <w:t>Zamawiający:</w:t>
            </w:r>
          </w:p>
          <w:p w:rsidR="00200163" w:rsidRPr="008A4DB8" w:rsidRDefault="00200163" w:rsidP="00200163">
            <w:pPr>
              <w:tabs>
                <w:tab w:val="left" w:pos="3516"/>
              </w:tabs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A4DB8">
              <w:rPr>
                <w:rFonts w:eastAsia="Times New Roman" w:cs="Times New Roman"/>
                <w:lang w:eastAsia="pl-PL"/>
              </w:rPr>
              <w:t>1) pełna nazwa Zamawiającego:        Gmina Wymiarki</w:t>
            </w:r>
          </w:p>
          <w:p w:rsidR="00200163" w:rsidRPr="008A4DB8" w:rsidRDefault="00200163" w:rsidP="00200163">
            <w:pPr>
              <w:tabs>
                <w:tab w:val="left" w:pos="3516"/>
              </w:tabs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A4DB8">
              <w:rPr>
                <w:rFonts w:eastAsia="Times New Roman" w:cs="Times New Roman"/>
                <w:lang w:eastAsia="pl-PL"/>
              </w:rPr>
              <w:t>2) kod, miejscowość, województwo: 68-131 Wymiarki, lubuskie</w:t>
            </w:r>
          </w:p>
          <w:p w:rsidR="00200163" w:rsidRPr="008A4DB8" w:rsidRDefault="00200163" w:rsidP="00200163">
            <w:pPr>
              <w:tabs>
                <w:tab w:val="left" w:pos="3516"/>
              </w:tabs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A4DB8">
              <w:rPr>
                <w:rFonts w:eastAsia="Times New Roman" w:cs="Times New Roman"/>
                <w:lang w:eastAsia="pl-PL"/>
              </w:rPr>
              <w:t xml:space="preserve">3) ulica, nr budynku:                          </w:t>
            </w:r>
            <w:r w:rsidR="00331307" w:rsidRPr="008A4DB8">
              <w:rPr>
                <w:rFonts w:eastAsia="Times New Roman" w:cs="Times New Roman"/>
                <w:lang w:eastAsia="pl-PL"/>
              </w:rPr>
              <w:t xml:space="preserve"> </w:t>
            </w:r>
            <w:r w:rsidRPr="008A4DB8">
              <w:rPr>
                <w:rFonts w:eastAsia="Times New Roman" w:cs="Times New Roman"/>
                <w:lang w:eastAsia="pl-PL"/>
              </w:rPr>
              <w:t>Księcia Witolda 5</w:t>
            </w:r>
          </w:p>
          <w:p w:rsidR="00200163" w:rsidRPr="008A4DB8" w:rsidRDefault="00200163" w:rsidP="00200163">
            <w:pPr>
              <w:tabs>
                <w:tab w:val="left" w:pos="3516"/>
              </w:tabs>
              <w:spacing w:after="12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8A4DB8">
              <w:rPr>
                <w:rFonts w:eastAsia="Times New Roman" w:cs="Times New Roman"/>
                <w:lang w:eastAsia="pl-PL"/>
              </w:rPr>
              <w:t>4) nr tel., faks:                                     68 360 40 45, 68 360 40 62</w:t>
            </w:r>
          </w:p>
        </w:tc>
      </w:tr>
      <w:tr w:rsidR="00200163" w:rsidRPr="008A4DB8" w:rsidTr="007701E8">
        <w:trPr>
          <w:jc w:val="center"/>
        </w:trPr>
        <w:tc>
          <w:tcPr>
            <w:tcW w:w="779" w:type="dxa"/>
            <w:shd w:val="clear" w:color="auto" w:fill="auto"/>
          </w:tcPr>
          <w:p w:rsidR="00200163" w:rsidRPr="008A4DB8" w:rsidRDefault="00200163" w:rsidP="0020016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4DB8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8798" w:type="dxa"/>
            <w:gridSpan w:val="4"/>
            <w:shd w:val="clear" w:color="auto" w:fill="auto"/>
          </w:tcPr>
          <w:p w:rsidR="00200163" w:rsidRPr="008A4DB8" w:rsidRDefault="00200163" w:rsidP="0020016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8A4DB8">
              <w:rPr>
                <w:rFonts w:eastAsia="Times New Roman" w:cs="Times New Roman"/>
                <w:b/>
                <w:color w:val="000000"/>
                <w:lang w:eastAsia="pl-PL"/>
              </w:rPr>
              <w:t>Postępowanie o udzielenie zamówienia publicznego:</w:t>
            </w:r>
          </w:p>
          <w:p w:rsidR="008A4DB8" w:rsidRPr="008A4DB8" w:rsidRDefault="008A4DB8" w:rsidP="008A4DB8">
            <w:pPr>
              <w:spacing w:before="120" w:after="120" w:line="240" w:lineRule="auto"/>
              <w:jc w:val="center"/>
              <w:rPr>
                <w:rFonts w:eastAsia="Times New Roman" w:cs="Times New Roman"/>
              </w:rPr>
            </w:pPr>
            <w:r w:rsidRPr="008A4DB8">
              <w:rPr>
                <w:rFonts w:eastAsia="Times New Roman" w:cs="Times New Roman"/>
                <w:b/>
                <w:lang w:eastAsia="pl-PL"/>
              </w:rPr>
              <w:t>„</w:t>
            </w:r>
            <w:r w:rsidRPr="008A4DB8">
              <w:rPr>
                <w:rFonts w:cs="Times New Roman"/>
                <w:b/>
              </w:rPr>
              <w:t>Remont Ogrodzenia na cmentarzu komunalnym w Witoszynie</w:t>
            </w:r>
            <w:r w:rsidRPr="008A4DB8">
              <w:rPr>
                <w:rFonts w:eastAsia="Times New Roman" w:cs="Times New Roman"/>
                <w:b/>
                <w:lang w:eastAsia="pl-PL"/>
              </w:rPr>
              <w:t>”</w:t>
            </w:r>
          </w:p>
          <w:p w:rsidR="00200163" w:rsidRPr="008A4DB8" w:rsidRDefault="005C54E3" w:rsidP="00200163">
            <w:pPr>
              <w:spacing w:after="0" w:line="240" w:lineRule="auto"/>
              <w:ind w:left="306" w:hanging="306"/>
              <w:rPr>
                <w:rFonts w:eastAsia="Times New Roman" w:cs="Times New Roman"/>
                <w:color w:val="000000"/>
                <w:lang w:eastAsia="pl-PL"/>
              </w:rPr>
            </w:pPr>
            <w:r w:rsidRPr="008A4DB8">
              <w:rPr>
                <w:rFonts w:eastAsia="Times New Roman" w:cs="Times New Roman"/>
                <w:color w:val="000000"/>
                <w:lang w:eastAsia="pl-PL"/>
              </w:rPr>
              <w:t xml:space="preserve">1. </w:t>
            </w:r>
            <w:r w:rsidR="00200163" w:rsidRPr="008A4DB8">
              <w:rPr>
                <w:rFonts w:eastAsia="Times New Roman" w:cs="Times New Roman"/>
                <w:color w:val="000000"/>
                <w:lang w:eastAsia="pl-PL"/>
              </w:rPr>
              <w:t>Rodzaj zamówienia –</w:t>
            </w:r>
            <w:r w:rsidR="008A4DB8">
              <w:rPr>
                <w:rFonts w:eastAsia="Times New Roman" w:cs="Times New Roman"/>
                <w:color w:val="000000"/>
                <w:lang w:eastAsia="pl-PL"/>
              </w:rPr>
              <w:t xml:space="preserve"> robota budowlana</w:t>
            </w:r>
          </w:p>
          <w:p w:rsidR="00200163" w:rsidRPr="008A4DB8" w:rsidRDefault="005C54E3" w:rsidP="00200163">
            <w:pPr>
              <w:spacing w:after="0" w:line="240" w:lineRule="auto"/>
              <w:ind w:left="306" w:hanging="306"/>
              <w:rPr>
                <w:rFonts w:eastAsia="Times New Roman" w:cs="Times New Roman"/>
                <w:color w:val="000000"/>
                <w:lang w:eastAsia="pl-PL"/>
              </w:rPr>
            </w:pPr>
            <w:r w:rsidRPr="008A4DB8">
              <w:rPr>
                <w:rFonts w:eastAsia="Times New Roman" w:cs="Times New Roman"/>
                <w:color w:val="000000"/>
                <w:lang w:eastAsia="pl-PL"/>
              </w:rPr>
              <w:t>2.</w:t>
            </w:r>
            <w:r w:rsidR="00200163" w:rsidRPr="008A4DB8">
              <w:rPr>
                <w:rFonts w:eastAsia="Times New Roman" w:cs="Times New Roman"/>
                <w:color w:val="000000"/>
                <w:lang w:eastAsia="pl-PL"/>
              </w:rPr>
              <w:t xml:space="preserve"> Tryb udzielania zamówienia - postępowanie prowadzono w trybie: przetarg nieograniczony na</w:t>
            </w:r>
            <w:r w:rsidRPr="008A4DB8">
              <w:rPr>
                <w:rFonts w:eastAsia="Times New Roman" w:cs="Times New Roman"/>
                <w:color w:val="000000"/>
                <w:lang w:eastAsia="pl-PL"/>
              </w:rPr>
              <w:t> </w:t>
            </w:r>
            <w:r w:rsidR="00200163" w:rsidRPr="008A4DB8">
              <w:rPr>
                <w:rFonts w:eastAsia="Times New Roman" w:cs="Times New Roman"/>
                <w:color w:val="000000"/>
                <w:lang w:eastAsia="pl-PL"/>
              </w:rPr>
              <w:t xml:space="preserve">podstawie art. 39-46 ustawy Prawo zamówień publicznych </w:t>
            </w:r>
          </w:p>
          <w:p w:rsidR="00200163" w:rsidRPr="008A4DB8" w:rsidRDefault="005C54E3" w:rsidP="008A4DB8">
            <w:pPr>
              <w:tabs>
                <w:tab w:val="left" w:pos="1260"/>
              </w:tabs>
              <w:spacing w:after="0" w:line="240" w:lineRule="auto"/>
              <w:ind w:left="306" w:hanging="306"/>
              <w:rPr>
                <w:rFonts w:eastAsia="Times New Roman" w:cs="Times New Roman"/>
                <w:color w:val="000000"/>
                <w:lang w:eastAsia="pl-PL"/>
              </w:rPr>
            </w:pPr>
            <w:r w:rsidRPr="008A4DB8">
              <w:rPr>
                <w:rFonts w:eastAsia="Times New Roman" w:cs="Times New Roman"/>
                <w:color w:val="000000"/>
                <w:lang w:eastAsia="pl-PL"/>
              </w:rPr>
              <w:t>3.</w:t>
            </w:r>
            <w:r w:rsidR="00200163" w:rsidRPr="008A4DB8">
              <w:rPr>
                <w:rFonts w:eastAsia="Times New Roman" w:cs="Times New Roman"/>
                <w:color w:val="000000"/>
                <w:lang w:eastAsia="pl-PL"/>
              </w:rPr>
              <w:t xml:space="preserve"> Zamówienie było przedmiotem ogłoszenia w Biuletynie Zamówień Publicznych Numer ogłoszenia: </w:t>
            </w:r>
            <w:r w:rsidR="008A4DB8">
              <w:rPr>
                <w:rFonts w:eastAsia="Times New Roman" w:cs="Times New Roman"/>
                <w:color w:val="000000"/>
                <w:lang w:eastAsia="pl-PL"/>
              </w:rPr>
              <w:t>324889-2016</w:t>
            </w:r>
            <w:r w:rsidR="00455A8F" w:rsidRPr="008A4DB8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200163" w:rsidRPr="008A4DB8">
              <w:rPr>
                <w:rFonts w:eastAsia="Times New Roman" w:cs="Times New Roman"/>
                <w:color w:val="000000"/>
                <w:lang w:eastAsia="pl-PL"/>
              </w:rPr>
              <w:t xml:space="preserve">oraz na </w:t>
            </w:r>
            <w:r w:rsidR="00E4626C" w:rsidRPr="008A4DB8">
              <w:rPr>
                <w:rFonts w:eastAsia="Times New Roman" w:cs="Times New Roman"/>
                <w:color w:val="000000"/>
                <w:lang w:eastAsia="pl-PL"/>
              </w:rPr>
              <w:t>bip</w:t>
            </w:r>
            <w:r w:rsidR="00200163" w:rsidRPr="008A4DB8">
              <w:rPr>
                <w:rFonts w:eastAsia="Times New Roman" w:cs="Times New Roman"/>
                <w:color w:val="000000"/>
                <w:lang w:eastAsia="pl-PL"/>
              </w:rPr>
              <w:t xml:space="preserve"> Zamawiającego www.</w:t>
            </w:r>
            <w:r w:rsidR="00E4626C" w:rsidRPr="008A4DB8">
              <w:rPr>
                <w:rFonts w:eastAsia="Times New Roman" w:cs="Times New Roman"/>
                <w:color w:val="000000"/>
                <w:lang w:eastAsia="pl-PL"/>
              </w:rPr>
              <w:t>bip.w</w:t>
            </w:r>
            <w:r w:rsidR="00200163" w:rsidRPr="008A4DB8">
              <w:rPr>
                <w:rFonts w:eastAsia="Times New Roman" w:cs="Times New Roman"/>
                <w:color w:val="000000"/>
                <w:lang w:eastAsia="pl-PL"/>
              </w:rPr>
              <w:t>ymiarki.pl i Tablicy ogłoszeń Urzędu Gminy Wymiarki ul. Księcia Witolda 5, 68-131 Wymiarki</w:t>
            </w:r>
          </w:p>
        </w:tc>
      </w:tr>
      <w:tr w:rsidR="00200163" w:rsidRPr="008A4DB8" w:rsidTr="007701E8">
        <w:trPr>
          <w:jc w:val="center"/>
        </w:trPr>
        <w:tc>
          <w:tcPr>
            <w:tcW w:w="779" w:type="dxa"/>
            <w:shd w:val="clear" w:color="auto" w:fill="auto"/>
          </w:tcPr>
          <w:p w:rsidR="00200163" w:rsidRPr="008A4DB8" w:rsidRDefault="00200163" w:rsidP="0020016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4DB8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8798" w:type="dxa"/>
            <w:gridSpan w:val="4"/>
            <w:shd w:val="clear" w:color="auto" w:fill="auto"/>
          </w:tcPr>
          <w:p w:rsidR="00200163" w:rsidRPr="008A4DB8" w:rsidRDefault="00200163" w:rsidP="00200163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8A4DB8">
              <w:rPr>
                <w:rFonts w:eastAsia="Times New Roman" w:cs="Times New Roman"/>
                <w:b/>
                <w:lang w:eastAsia="pl-PL"/>
              </w:rPr>
              <w:t>Dane o wykonawcach i ofertach:</w:t>
            </w:r>
          </w:p>
          <w:p w:rsidR="00200163" w:rsidRPr="008A4DB8" w:rsidRDefault="00200163" w:rsidP="0020016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A4DB8">
              <w:rPr>
                <w:rFonts w:eastAsia="Times New Roman" w:cs="Times New Roman"/>
                <w:lang w:eastAsia="pl-PL"/>
              </w:rPr>
              <w:t xml:space="preserve">1) liczba złożonych ofert: </w:t>
            </w:r>
            <w:r w:rsidR="00ED431D" w:rsidRPr="008A4DB8">
              <w:rPr>
                <w:rFonts w:eastAsia="Times New Roman" w:cs="Times New Roman"/>
                <w:lang w:eastAsia="pl-PL"/>
              </w:rPr>
              <w:t>1</w:t>
            </w:r>
          </w:p>
          <w:p w:rsidR="00200163" w:rsidRPr="008A4DB8" w:rsidRDefault="00200163" w:rsidP="0020016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A4DB8">
              <w:rPr>
                <w:rFonts w:eastAsia="Times New Roman" w:cs="Times New Roman"/>
                <w:lang w:eastAsia="pl-PL"/>
              </w:rPr>
              <w:t xml:space="preserve">2) liczba wykluczonych wykonawców: - </w:t>
            </w:r>
            <w:r w:rsidR="00E4626C" w:rsidRPr="008A4DB8">
              <w:rPr>
                <w:rFonts w:eastAsia="Times New Roman" w:cs="Times New Roman"/>
                <w:lang w:eastAsia="pl-PL"/>
              </w:rPr>
              <w:t>0</w:t>
            </w:r>
            <w:r w:rsidRPr="008A4DB8">
              <w:rPr>
                <w:rFonts w:eastAsia="Times New Roman" w:cs="Times New Roman"/>
                <w:lang w:eastAsia="pl-PL"/>
              </w:rPr>
              <w:t xml:space="preserve"> ,</w:t>
            </w:r>
          </w:p>
          <w:p w:rsidR="00200163" w:rsidRPr="008A4DB8" w:rsidRDefault="00200163" w:rsidP="00E4626C">
            <w:pPr>
              <w:spacing w:after="0" w:line="240" w:lineRule="auto"/>
              <w:rPr>
                <w:rFonts w:eastAsia="Times New Roman" w:cs="Times New Roman"/>
                <w:lang w:val="de-DE" w:eastAsia="pl-PL"/>
              </w:rPr>
            </w:pPr>
            <w:r w:rsidRPr="008A4DB8">
              <w:rPr>
                <w:rFonts w:eastAsia="Times New Roman" w:cs="Times New Roman"/>
                <w:lang w:val="de-DE" w:eastAsia="pl-PL"/>
              </w:rPr>
              <w:t>3) liczba</w:t>
            </w:r>
            <w:r w:rsidRPr="001C3BA6">
              <w:rPr>
                <w:rFonts w:eastAsia="Times New Roman" w:cs="Times New Roman"/>
                <w:lang w:eastAsia="pl-PL"/>
              </w:rPr>
              <w:t xml:space="preserve"> odrzuconych wykonawców</w:t>
            </w:r>
            <w:r w:rsidRPr="008A4DB8">
              <w:rPr>
                <w:rFonts w:eastAsia="Times New Roman" w:cs="Times New Roman"/>
                <w:lang w:val="de-DE" w:eastAsia="pl-PL"/>
              </w:rPr>
              <w:t xml:space="preserve"> - 0</w:t>
            </w:r>
          </w:p>
        </w:tc>
      </w:tr>
      <w:tr w:rsidR="00200163" w:rsidRPr="008A4DB8" w:rsidTr="007701E8">
        <w:trPr>
          <w:jc w:val="center"/>
        </w:trPr>
        <w:tc>
          <w:tcPr>
            <w:tcW w:w="779" w:type="dxa"/>
            <w:shd w:val="clear" w:color="auto" w:fill="auto"/>
          </w:tcPr>
          <w:p w:rsidR="00200163" w:rsidRPr="008A4DB8" w:rsidRDefault="00200163" w:rsidP="0020016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4DB8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8798" w:type="dxa"/>
            <w:gridSpan w:val="4"/>
            <w:shd w:val="clear" w:color="auto" w:fill="auto"/>
          </w:tcPr>
          <w:p w:rsidR="00200163" w:rsidRPr="008A4DB8" w:rsidRDefault="00ED431D" w:rsidP="00200163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8A4DB8">
              <w:rPr>
                <w:rFonts w:eastAsia="Times New Roman" w:cs="Times New Roman"/>
                <w:b/>
                <w:lang w:eastAsia="pl-PL"/>
              </w:rPr>
              <w:t>Cena</w:t>
            </w:r>
            <w:r w:rsidR="00200163" w:rsidRPr="008A4DB8">
              <w:rPr>
                <w:rFonts w:eastAsia="Times New Roman" w:cs="Times New Roman"/>
                <w:b/>
                <w:lang w:eastAsia="pl-PL"/>
              </w:rPr>
              <w:t xml:space="preserve"> ofert</w:t>
            </w:r>
            <w:r w:rsidRPr="008A4DB8">
              <w:rPr>
                <w:rFonts w:eastAsia="Times New Roman" w:cs="Times New Roman"/>
                <w:b/>
                <w:lang w:eastAsia="pl-PL"/>
              </w:rPr>
              <w:t>y</w:t>
            </w:r>
            <w:r w:rsidR="00200163" w:rsidRPr="008A4DB8">
              <w:rPr>
                <w:rFonts w:eastAsia="Times New Roman" w:cs="Times New Roman"/>
                <w:b/>
                <w:lang w:eastAsia="pl-PL"/>
              </w:rPr>
              <w:t>:</w:t>
            </w:r>
          </w:p>
          <w:p w:rsidR="00200163" w:rsidRPr="008A4DB8" w:rsidRDefault="00200163" w:rsidP="00AD1C6B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8A4DB8">
              <w:rPr>
                <w:rFonts w:eastAsia="Times New Roman" w:cs="Times New Roman"/>
                <w:lang w:eastAsia="pl-PL"/>
              </w:rPr>
              <w:t>cena oferty</w:t>
            </w:r>
            <w:r w:rsidR="001C3BA6">
              <w:rPr>
                <w:rFonts w:eastAsia="Times New Roman" w:cs="Times New Roman"/>
                <w:lang w:eastAsia="pl-PL"/>
              </w:rPr>
              <w:t xml:space="preserve">: </w:t>
            </w:r>
            <w:r w:rsidR="001C3BA6">
              <w:rPr>
                <w:rFonts w:ascii="Calibri" w:eastAsia="Calibri" w:hAnsi="Calibri" w:cs="Times New Roman"/>
              </w:rPr>
              <w:t>234 049,32</w:t>
            </w:r>
            <w:r w:rsidR="001C3BA6" w:rsidRPr="000065A2">
              <w:rPr>
                <w:rFonts w:ascii="Calibri" w:eastAsia="Calibri" w:hAnsi="Calibri" w:cs="Times New Roman"/>
              </w:rPr>
              <w:t xml:space="preserve"> zł</w:t>
            </w:r>
            <w:r w:rsidR="001C3BA6">
              <w:rPr>
                <w:rFonts w:ascii="Calibri" w:eastAsia="Calibri" w:hAnsi="Calibri" w:cs="Times New Roman"/>
              </w:rPr>
              <w:t>. /słownie: dwieście trzydzieści cztery tysiące czterdzieści dziewięć złotych 32/100</w:t>
            </w:r>
            <w:r w:rsidR="001C3BA6" w:rsidRPr="000065A2">
              <w:rPr>
                <w:rFonts w:ascii="Calibri" w:eastAsia="Calibri" w:hAnsi="Calibri" w:cs="Times New Roman"/>
              </w:rPr>
              <w:t xml:space="preserve"> brutto</w:t>
            </w:r>
          </w:p>
        </w:tc>
      </w:tr>
      <w:tr w:rsidR="00200163" w:rsidRPr="008A4DB8" w:rsidTr="007701E8">
        <w:trPr>
          <w:jc w:val="center"/>
        </w:trPr>
        <w:tc>
          <w:tcPr>
            <w:tcW w:w="779" w:type="dxa"/>
            <w:shd w:val="clear" w:color="auto" w:fill="auto"/>
          </w:tcPr>
          <w:p w:rsidR="00200163" w:rsidRPr="008A4DB8" w:rsidRDefault="00200163" w:rsidP="0020016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4DB8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8798" w:type="dxa"/>
            <w:gridSpan w:val="4"/>
            <w:shd w:val="clear" w:color="auto" w:fill="auto"/>
          </w:tcPr>
          <w:p w:rsidR="00200163" w:rsidRPr="008A4DB8" w:rsidRDefault="00ED431D" w:rsidP="00200163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8A4DB8">
              <w:rPr>
                <w:rFonts w:eastAsia="Times New Roman" w:cs="Times New Roman"/>
                <w:b/>
                <w:lang w:eastAsia="pl-PL"/>
              </w:rPr>
              <w:t>Oferta</w:t>
            </w:r>
            <w:r w:rsidR="003C197F" w:rsidRPr="008A4DB8">
              <w:rPr>
                <w:rFonts w:eastAsia="Times New Roman" w:cs="Times New Roman"/>
                <w:b/>
                <w:lang w:eastAsia="pl-PL"/>
              </w:rPr>
              <w:t xml:space="preserve"> złożona</w:t>
            </w:r>
            <w:r w:rsidR="00200163" w:rsidRPr="008A4DB8">
              <w:rPr>
                <w:rFonts w:eastAsia="Times New Roman" w:cs="Times New Roman"/>
                <w:b/>
                <w:lang w:eastAsia="pl-PL"/>
              </w:rPr>
              <w:t xml:space="preserve"> przez</w:t>
            </w:r>
          </w:p>
          <w:p w:rsidR="001C3BA6" w:rsidRDefault="001C3BA6" w:rsidP="001C3BA6">
            <w:pPr>
              <w:spacing w:before="120" w:after="12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Przedsiębiorstwem Produkcyjno-Usługowo-Handlowym „BUZEK”</w:t>
            </w:r>
          </w:p>
          <w:p w:rsidR="001C3BA6" w:rsidRDefault="001C3BA6" w:rsidP="001C3BA6">
            <w:pPr>
              <w:spacing w:before="120" w:after="12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ul. Sportowa 12, 68-132 Przewóz</w:t>
            </w:r>
          </w:p>
          <w:p w:rsidR="00200163" w:rsidRPr="008A4DB8" w:rsidRDefault="00200163" w:rsidP="001C3BA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A4DB8">
              <w:rPr>
                <w:rFonts w:eastAsia="Times New Roman" w:cs="Times New Roman"/>
                <w:b/>
                <w:lang w:eastAsia="pl-PL"/>
              </w:rPr>
              <w:t>UZASADNIENIE:</w:t>
            </w:r>
            <w:r w:rsidRPr="008A4DB8">
              <w:rPr>
                <w:rFonts w:eastAsia="Times New Roman" w:cs="Times New Roman"/>
                <w:lang w:eastAsia="pl-PL"/>
              </w:rPr>
              <w:t xml:space="preserve"> Wykonawca spełnia warunki udziału w postępowaniu oraz zaoferował wykonani</w:t>
            </w:r>
            <w:r w:rsidR="007701E8" w:rsidRPr="008A4DB8">
              <w:rPr>
                <w:rFonts w:eastAsia="Times New Roman" w:cs="Times New Roman"/>
                <w:lang w:eastAsia="pl-PL"/>
              </w:rPr>
              <w:t xml:space="preserve">e przedmiotu zamówienia za cenę oraz zaproponował </w:t>
            </w:r>
            <w:r w:rsidR="001C3BA6">
              <w:rPr>
                <w:rFonts w:eastAsia="Times New Roman" w:cs="Times New Roman"/>
                <w:lang w:eastAsia="pl-PL"/>
              </w:rPr>
              <w:t>okres gwarancji/ rękojmi za wady na okres 5 lat</w:t>
            </w:r>
            <w:r w:rsidR="007701E8" w:rsidRPr="008A4DB8">
              <w:rPr>
                <w:rFonts w:eastAsia="Times New Roman" w:cs="Times New Roman"/>
                <w:lang w:eastAsia="pl-PL"/>
              </w:rPr>
              <w:t>,</w:t>
            </w:r>
            <w:r w:rsidRPr="008A4DB8">
              <w:rPr>
                <w:rFonts w:eastAsia="Times New Roman" w:cs="Times New Roman"/>
                <w:lang w:eastAsia="pl-PL"/>
              </w:rPr>
              <w:t xml:space="preserve"> uzyskując największą liczbę punktów w k</w:t>
            </w:r>
            <w:r w:rsidR="00A23C1C" w:rsidRPr="008A4DB8">
              <w:rPr>
                <w:rFonts w:eastAsia="Times New Roman" w:cs="Times New Roman"/>
                <w:lang w:eastAsia="pl-PL"/>
              </w:rPr>
              <w:t>ryterium oceny ofert –</w:t>
            </w:r>
            <w:r w:rsidR="005C54E3" w:rsidRPr="008A4DB8">
              <w:rPr>
                <w:rFonts w:eastAsia="Times New Roman" w:cs="Times New Roman"/>
                <w:lang w:eastAsia="pl-PL"/>
              </w:rPr>
              <w:t xml:space="preserve">- </w:t>
            </w:r>
            <w:r w:rsidR="00A23C1C" w:rsidRPr="008A4DB8">
              <w:rPr>
                <w:rFonts w:eastAsia="Times New Roman" w:cs="Times New Roman"/>
                <w:lang w:eastAsia="pl-PL"/>
              </w:rPr>
              <w:t>100</w:t>
            </w:r>
            <w:r w:rsidRPr="008A4DB8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200163" w:rsidRPr="008A4DB8" w:rsidTr="007701E8">
        <w:trPr>
          <w:jc w:val="center"/>
        </w:trPr>
        <w:tc>
          <w:tcPr>
            <w:tcW w:w="779" w:type="dxa"/>
            <w:shd w:val="clear" w:color="auto" w:fill="auto"/>
          </w:tcPr>
          <w:p w:rsidR="00200163" w:rsidRPr="008A4DB8" w:rsidRDefault="00200163" w:rsidP="0020016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4DB8">
              <w:rPr>
                <w:rFonts w:eastAsia="Times New Roman" w:cs="Times New Roman"/>
                <w:b/>
                <w:lang w:eastAsia="pl-PL"/>
              </w:rPr>
              <w:t>6.</w:t>
            </w:r>
          </w:p>
        </w:tc>
        <w:tc>
          <w:tcPr>
            <w:tcW w:w="8798" w:type="dxa"/>
            <w:gridSpan w:val="4"/>
            <w:shd w:val="clear" w:color="auto" w:fill="auto"/>
          </w:tcPr>
          <w:p w:rsidR="00200163" w:rsidRPr="008A4DB8" w:rsidRDefault="00200163" w:rsidP="00200163">
            <w:pPr>
              <w:spacing w:before="120"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8A4DB8">
              <w:rPr>
                <w:rFonts w:eastAsia="Times New Roman" w:cs="Times New Roman"/>
                <w:b/>
                <w:lang w:eastAsia="pl-PL"/>
              </w:rPr>
              <w:t>Informacj</w:t>
            </w:r>
            <w:r w:rsidR="005C54E3" w:rsidRPr="008A4DB8">
              <w:rPr>
                <w:rFonts w:eastAsia="Times New Roman" w:cs="Times New Roman"/>
                <w:b/>
                <w:lang w:eastAsia="pl-PL"/>
              </w:rPr>
              <w:t>e o Wykonawcach, którzy złożyli</w:t>
            </w:r>
            <w:r w:rsidRPr="008A4DB8">
              <w:rPr>
                <w:rFonts w:eastAsia="Times New Roman" w:cs="Times New Roman"/>
                <w:b/>
                <w:lang w:eastAsia="pl-PL"/>
              </w:rPr>
              <w:t xml:space="preserve"> oferty w niniejszym postępowaniu:</w:t>
            </w:r>
          </w:p>
        </w:tc>
      </w:tr>
      <w:tr w:rsidR="007701E8" w:rsidRPr="008A4DB8" w:rsidTr="007701E8">
        <w:trPr>
          <w:jc w:val="center"/>
        </w:trPr>
        <w:tc>
          <w:tcPr>
            <w:tcW w:w="779" w:type="dxa"/>
            <w:shd w:val="clear" w:color="auto" w:fill="auto"/>
          </w:tcPr>
          <w:p w:rsidR="007701E8" w:rsidRPr="008A4DB8" w:rsidRDefault="007701E8" w:rsidP="00200163">
            <w:pPr>
              <w:spacing w:after="0" w:line="240" w:lineRule="auto"/>
              <w:jc w:val="center"/>
              <w:rPr>
                <w:rFonts w:eastAsia="Times New Roman" w:cs="Times New Roman"/>
                <w:lang w:val="de-DE" w:eastAsia="pl-PL"/>
              </w:rPr>
            </w:pPr>
            <w:r w:rsidRPr="008A4DB8">
              <w:rPr>
                <w:rFonts w:eastAsia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7701E8" w:rsidRPr="008A4DB8" w:rsidRDefault="007701E8" w:rsidP="00200163">
            <w:pPr>
              <w:spacing w:after="0" w:line="240" w:lineRule="auto"/>
              <w:jc w:val="center"/>
              <w:rPr>
                <w:rFonts w:eastAsia="Times New Roman" w:cs="Times New Roman"/>
                <w:lang w:val="de-DE" w:eastAsia="pl-PL"/>
              </w:rPr>
            </w:pPr>
            <w:r w:rsidRPr="008A4DB8">
              <w:rPr>
                <w:rFonts w:eastAsia="Times New Roman" w:cs="Times New Roman"/>
                <w:b/>
                <w:lang w:eastAsia="pl-PL"/>
              </w:rPr>
              <w:t>Nazwa i siedziba wykonawcy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7701E8" w:rsidRPr="008A4DB8" w:rsidRDefault="007701E8" w:rsidP="0020016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7701E8" w:rsidRPr="008A4DB8" w:rsidRDefault="007701E8" w:rsidP="001C3BA6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A4DB8">
              <w:rPr>
                <w:rFonts w:eastAsia="Times New Roman" w:cs="Times New Roman"/>
                <w:lang w:eastAsia="pl-PL"/>
              </w:rPr>
              <w:t xml:space="preserve">Cena oferty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1E8" w:rsidRPr="008A4DB8" w:rsidRDefault="001C3BA6" w:rsidP="002001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de-DE" w:eastAsia="pl-PL"/>
              </w:rPr>
            </w:pPr>
            <w:r>
              <w:rPr>
                <w:rFonts w:eastAsia="Times New Roman" w:cs="Times New Roman"/>
                <w:lang w:eastAsia="pl-PL"/>
              </w:rPr>
              <w:t>Okres gwarancji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701E8" w:rsidRPr="008A4DB8" w:rsidRDefault="007701E8" w:rsidP="007701E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de-DE" w:eastAsia="pl-PL"/>
              </w:rPr>
            </w:pPr>
            <w:r w:rsidRPr="008A4DB8">
              <w:rPr>
                <w:rFonts w:eastAsia="Times New Roman" w:cs="Times New Roman"/>
                <w:lang w:eastAsia="pl-PL"/>
              </w:rPr>
              <w:t xml:space="preserve">Uzyskane punkty </w:t>
            </w:r>
          </w:p>
        </w:tc>
      </w:tr>
      <w:tr w:rsidR="007701E8" w:rsidRPr="008A4DB8" w:rsidTr="007701E8">
        <w:trPr>
          <w:trHeight w:val="413"/>
          <w:jc w:val="center"/>
        </w:trPr>
        <w:tc>
          <w:tcPr>
            <w:tcW w:w="779" w:type="dxa"/>
            <w:vMerge w:val="restart"/>
            <w:shd w:val="clear" w:color="auto" w:fill="auto"/>
            <w:vAlign w:val="center"/>
          </w:tcPr>
          <w:p w:rsidR="007701E8" w:rsidRPr="008A4DB8" w:rsidRDefault="007701E8" w:rsidP="00200163">
            <w:pPr>
              <w:spacing w:after="0" w:line="240" w:lineRule="auto"/>
              <w:jc w:val="center"/>
              <w:rPr>
                <w:rFonts w:eastAsia="Times New Roman" w:cs="Times New Roman"/>
                <w:lang w:val="de-DE" w:eastAsia="pl-PL"/>
              </w:rPr>
            </w:pPr>
            <w:r w:rsidRPr="008A4DB8">
              <w:rPr>
                <w:rFonts w:eastAsia="Times New Roman" w:cs="Times New Roman"/>
                <w:lang w:val="de-DE" w:eastAsia="pl-PL"/>
              </w:rPr>
              <w:t>1</w:t>
            </w:r>
          </w:p>
        </w:tc>
        <w:tc>
          <w:tcPr>
            <w:tcW w:w="4036" w:type="dxa"/>
            <w:vMerge w:val="restart"/>
            <w:shd w:val="clear" w:color="auto" w:fill="auto"/>
          </w:tcPr>
          <w:p w:rsidR="001C3BA6" w:rsidRDefault="001C3BA6" w:rsidP="001C3B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Przedsiębiorstwem Produkcyjno-Usługowo-Handlowym „BUZEK”</w:t>
            </w:r>
          </w:p>
          <w:p w:rsidR="007701E8" w:rsidRPr="001C3BA6" w:rsidRDefault="001C3BA6" w:rsidP="001C3BA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ul. Sportowa 12, 68-132 Przewóz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7701E8" w:rsidRPr="008A4DB8" w:rsidRDefault="001C3BA6" w:rsidP="00D02F5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202B6">
              <w:rPr>
                <w:rFonts w:ascii="Calibri" w:eastAsia="Calibri" w:hAnsi="Calibri" w:cs="Times New Roman"/>
                <w:b/>
              </w:rPr>
              <w:t>234 049,32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1E8" w:rsidRPr="008A4DB8" w:rsidRDefault="007701E8" w:rsidP="00D02F5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A4DB8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701E8" w:rsidRPr="008A4DB8" w:rsidRDefault="001C3BA6" w:rsidP="0020016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60</w:t>
            </w:r>
          </w:p>
        </w:tc>
      </w:tr>
      <w:tr w:rsidR="007701E8" w:rsidRPr="008A4DB8" w:rsidTr="007701E8">
        <w:trPr>
          <w:trHeight w:val="412"/>
          <w:jc w:val="center"/>
        </w:trPr>
        <w:tc>
          <w:tcPr>
            <w:tcW w:w="779" w:type="dxa"/>
            <w:vMerge/>
            <w:shd w:val="clear" w:color="auto" w:fill="auto"/>
            <w:vAlign w:val="center"/>
          </w:tcPr>
          <w:p w:rsidR="007701E8" w:rsidRPr="008A4DB8" w:rsidRDefault="007701E8" w:rsidP="00200163">
            <w:pPr>
              <w:spacing w:after="0" w:line="240" w:lineRule="auto"/>
              <w:jc w:val="center"/>
              <w:rPr>
                <w:rFonts w:eastAsia="Times New Roman" w:cs="Times New Roman"/>
                <w:lang w:val="de-DE" w:eastAsia="pl-PL"/>
              </w:rPr>
            </w:pPr>
          </w:p>
        </w:tc>
        <w:tc>
          <w:tcPr>
            <w:tcW w:w="4036" w:type="dxa"/>
            <w:vMerge/>
            <w:shd w:val="clear" w:color="auto" w:fill="auto"/>
          </w:tcPr>
          <w:p w:rsidR="007701E8" w:rsidRPr="008A4DB8" w:rsidRDefault="007701E8" w:rsidP="00455A8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7701E8" w:rsidRPr="008A4DB8" w:rsidRDefault="007701E8" w:rsidP="00D02F5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4DB8">
              <w:rPr>
                <w:rFonts w:eastAsia="Times New Roman" w:cs="Times New Roman"/>
                <w:b/>
                <w:lang w:eastAsia="pl-PL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01E8" w:rsidRPr="008A4DB8" w:rsidRDefault="001C3BA6" w:rsidP="00D02F5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 lat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701E8" w:rsidRPr="008A4DB8" w:rsidRDefault="001C3BA6" w:rsidP="0020016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40</w:t>
            </w:r>
          </w:p>
        </w:tc>
      </w:tr>
    </w:tbl>
    <w:p w:rsidR="005C54E3" w:rsidRPr="008A4DB8" w:rsidRDefault="00200163" w:rsidP="005C54E3">
      <w:pPr>
        <w:tabs>
          <w:tab w:val="left" w:pos="708"/>
          <w:tab w:val="left" w:pos="1080"/>
        </w:tabs>
        <w:spacing w:after="0" w:line="240" w:lineRule="auto"/>
        <w:rPr>
          <w:rFonts w:eastAsia="Times New Roman" w:cs="Times New Roman"/>
          <w:lang w:eastAsia="pl-PL"/>
        </w:rPr>
      </w:pPr>
      <w:r w:rsidRPr="008A4DB8">
        <w:rPr>
          <w:rFonts w:eastAsia="Times New Roman" w:cs="Times New Roman"/>
          <w:lang w:eastAsia="pl-PL"/>
        </w:rPr>
        <w:tab/>
      </w:r>
      <w:r w:rsidR="00B136A7" w:rsidRPr="008A4DB8">
        <w:rPr>
          <w:rFonts w:eastAsia="Times New Roman" w:cs="Times New Roman"/>
          <w:lang w:eastAsia="pl-PL"/>
        </w:rPr>
        <w:tab/>
      </w:r>
    </w:p>
    <w:p w:rsidR="00A90F14" w:rsidRDefault="00B136A7" w:rsidP="005C54E3">
      <w:pPr>
        <w:tabs>
          <w:tab w:val="left" w:pos="708"/>
          <w:tab w:val="left" w:pos="108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A4DB8">
        <w:rPr>
          <w:rFonts w:eastAsia="Times New Roman" w:cs="Times New Roman"/>
          <w:lang w:eastAsia="pl-PL"/>
        </w:rPr>
        <w:t>Termin zgodnie z art. 94 ust. 2</w:t>
      </w:r>
      <w:r w:rsidR="00200163" w:rsidRPr="008A4DB8">
        <w:rPr>
          <w:rFonts w:eastAsia="Times New Roman" w:cs="Times New Roman"/>
          <w:lang w:eastAsia="pl-PL"/>
        </w:rPr>
        <w:t xml:space="preserve"> Us</w:t>
      </w:r>
      <w:r w:rsidR="007701E8" w:rsidRPr="008A4DB8">
        <w:rPr>
          <w:rFonts w:eastAsia="Times New Roman" w:cs="Times New Roman"/>
          <w:lang w:eastAsia="pl-PL"/>
        </w:rPr>
        <w:t>tawy Prawo zamówień publicznych</w:t>
      </w:r>
      <w:r w:rsidR="00200163" w:rsidRPr="008A4DB8">
        <w:rPr>
          <w:rFonts w:eastAsia="Times New Roman" w:cs="Times New Roman"/>
          <w:lang w:eastAsia="pl-PL"/>
        </w:rPr>
        <w:t>, po którego upływie umowa w</w:t>
      </w:r>
      <w:r w:rsidR="005C54E3" w:rsidRPr="008A4DB8">
        <w:rPr>
          <w:rFonts w:eastAsia="Times New Roman" w:cs="Times New Roman"/>
          <w:lang w:eastAsia="pl-PL"/>
        </w:rPr>
        <w:t> </w:t>
      </w:r>
      <w:r w:rsidR="00200163" w:rsidRPr="008A4DB8">
        <w:rPr>
          <w:rFonts w:eastAsia="Times New Roman" w:cs="Times New Roman"/>
          <w:lang w:eastAsia="pl-PL"/>
        </w:rPr>
        <w:t>sprawie zamówienia publicznego może być zawarta</w:t>
      </w:r>
      <w:r w:rsidRPr="008A4DB8">
        <w:rPr>
          <w:rFonts w:eastAsia="Times New Roman" w:cs="Times New Roman"/>
          <w:lang w:eastAsia="pl-PL"/>
        </w:rPr>
        <w:t xml:space="preserve"> bez zachowania terminu</w:t>
      </w:r>
      <w:r w:rsidR="005C54E3" w:rsidRPr="008A4DB8">
        <w:rPr>
          <w:rFonts w:eastAsia="Times New Roman" w:cs="Times New Roman"/>
          <w:lang w:eastAsia="pl-PL"/>
        </w:rPr>
        <w:t>,</w:t>
      </w:r>
      <w:r w:rsidRPr="008A4DB8">
        <w:rPr>
          <w:rFonts w:eastAsia="Times New Roman" w:cs="Times New Roman"/>
          <w:lang w:eastAsia="pl-PL"/>
        </w:rPr>
        <w:t xml:space="preserve"> o którym mowa w</w:t>
      </w:r>
      <w:r w:rsidR="005C54E3" w:rsidRPr="008A4DB8">
        <w:rPr>
          <w:rFonts w:eastAsia="Times New Roman" w:cs="Times New Roman"/>
          <w:lang w:eastAsia="pl-PL"/>
        </w:rPr>
        <w:t> </w:t>
      </w:r>
      <w:r w:rsidRPr="008A4DB8">
        <w:rPr>
          <w:rFonts w:eastAsia="Times New Roman" w:cs="Times New Roman"/>
          <w:lang w:eastAsia="pl-PL"/>
        </w:rPr>
        <w:t>art.94 ust.1.</w:t>
      </w:r>
      <w:r w:rsidR="00ED431D" w:rsidRPr="008A4DB8">
        <w:rPr>
          <w:rFonts w:eastAsia="Times New Roman" w:cs="Times New Roman"/>
          <w:lang w:eastAsia="pl-PL"/>
        </w:rPr>
        <w:tab/>
      </w:r>
      <w:r w:rsidR="00ED431D" w:rsidRPr="008A4DB8">
        <w:rPr>
          <w:rFonts w:eastAsia="Times New Roman" w:cs="Times New Roman"/>
          <w:lang w:eastAsia="pl-PL"/>
        </w:rPr>
        <w:tab/>
      </w:r>
      <w:r w:rsidR="00ED431D" w:rsidRPr="008A4DB8">
        <w:rPr>
          <w:rFonts w:eastAsia="Times New Roman" w:cs="Times New Roman"/>
          <w:lang w:eastAsia="pl-PL"/>
        </w:rPr>
        <w:tab/>
      </w:r>
      <w:r w:rsidR="00ED431D" w:rsidRPr="008A4DB8">
        <w:rPr>
          <w:rFonts w:eastAsia="Times New Roman" w:cs="Times New Roman"/>
          <w:lang w:eastAsia="pl-PL"/>
        </w:rPr>
        <w:tab/>
      </w:r>
      <w:r w:rsidR="00ED431D" w:rsidRPr="008A4DB8">
        <w:rPr>
          <w:rFonts w:eastAsia="Times New Roman" w:cs="Times New Roman"/>
          <w:lang w:eastAsia="pl-PL"/>
        </w:rPr>
        <w:tab/>
      </w:r>
      <w:r w:rsidR="00ED431D" w:rsidRPr="008A4DB8">
        <w:rPr>
          <w:rFonts w:eastAsia="Times New Roman" w:cs="Times New Roman"/>
          <w:lang w:eastAsia="pl-PL"/>
        </w:rPr>
        <w:tab/>
      </w:r>
      <w:r w:rsidR="00ED431D" w:rsidRPr="008A4DB8">
        <w:rPr>
          <w:rFonts w:eastAsia="Times New Roman" w:cs="Times New Roman"/>
          <w:lang w:eastAsia="pl-PL"/>
        </w:rPr>
        <w:tab/>
      </w:r>
      <w:r w:rsidR="00ED431D" w:rsidRPr="008A4DB8">
        <w:rPr>
          <w:rFonts w:eastAsia="Times New Roman" w:cs="Times New Roman"/>
          <w:lang w:eastAsia="pl-PL"/>
        </w:rPr>
        <w:tab/>
      </w:r>
      <w:r w:rsidR="00ED431D" w:rsidRPr="008A4DB8">
        <w:rPr>
          <w:rFonts w:eastAsia="Times New Roman" w:cs="Times New Roman"/>
          <w:lang w:eastAsia="pl-PL"/>
        </w:rPr>
        <w:tab/>
      </w:r>
      <w:r w:rsidR="00ED431D" w:rsidRPr="008A4DB8">
        <w:rPr>
          <w:rFonts w:eastAsia="Times New Roman" w:cs="Times New Roman"/>
          <w:lang w:eastAsia="pl-PL"/>
        </w:rPr>
        <w:tab/>
      </w:r>
    </w:p>
    <w:p w:rsidR="00551022" w:rsidRDefault="00551022" w:rsidP="005C54E3">
      <w:pPr>
        <w:tabs>
          <w:tab w:val="left" w:pos="708"/>
          <w:tab w:val="left" w:pos="108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Wójt</w:t>
      </w:r>
    </w:p>
    <w:p w:rsidR="00551022" w:rsidRPr="008A4DB8" w:rsidRDefault="00551022" w:rsidP="005C54E3">
      <w:pPr>
        <w:tabs>
          <w:tab w:val="left" w:pos="708"/>
          <w:tab w:val="left" w:pos="108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  <w:t>/-/ Wojciech Olszewski</w:t>
      </w:r>
    </w:p>
    <w:sectPr w:rsidR="00551022" w:rsidRPr="008A4DB8" w:rsidSect="00446555">
      <w:headerReference w:type="default" r:id="rId7"/>
      <w:pgSz w:w="11906" w:h="16838"/>
      <w:pgMar w:top="213" w:right="1286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B9" w:rsidRDefault="009A65B9" w:rsidP="00200163">
      <w:pPr>
        <w:spacing w:after="0" w:line="240" w:lineRule="auto"/>
      </w:pPr>
      <w:r>
        <w:separator/>
      </w:r>
    </w:p>
  </w:endnote>
  <w:endnote w:type="continuationSeparator" w:id="0">
    <w:p w:rsidR="009A65B9" w:rsidRDefault="009A65B9" w:rsidP="0020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B9" w:rsidRDefault="009A65B9" w:rsidP="00200163">
      <w:pPr>
        <w:spacing w:after="0" w:line="240" w:lineRule="auto"/>
      </w:pPr>
      <w:r>
        <w:separator/>
      </w:r>
    </w:p>
  </w:footnote>
  <w:footnote w:type="continuationSeparator" w:id="0">
    <w:p w:rsidR="009A65B9" w:rsidRDefault="009A65B9" w:rsidP="0020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B1" w:rsidRPr="001F01AF" w:rsidRDefault="005C54E3" w:rsidP="005C54E3">
    <w:pPr>
      <w:suppressAutoHyphens/>
      <w:spacing w:after="0" w:line="240" w:lineRule="auto"/>
      <w:rPr>
        <w:rFonts w:ascii="Times New Roman" w:eastAsia="Times New Roman" w:hAnsi="Times New Roman" w:cs="Times New Roman"/>
        <w:bCs/>
        <w:i/>
        <w:lang w:eastAsia="ar-SA"/>
      </w:rPr>
    </w:pPr>
    <w:r w:rsidRPr="005C54E3">
      <w:rPr>
        <w:rFonts w:ascii="Times New Roman" w:eastAsia="Times New Roman" w:hAnsi="Times New Roman" w:cs="Times New Roman"/>
        <w:bCs/>
        <w:i/>
        <w:lang w:eastAsia="ar-SA"/>
      </w:rPr>
      <w:t xml:space="preserve">Znak sprawy: </w:t>
    </w:r>
    <w:r w:rsidR="00400DC6">
      <w:rPr>
        <w:rFonts w:ascii="Times New Roman" w:eastAsia="Times New Roman" w:hAnsi="Times New Roman" w:cs="Times New Roman"/>
        <w:bCs/>
        <w:i/>
        <w:lang w:eastAsia="ar-SA"/>
      </w:rPr>
      <w:t>RA-SZ.271.7.2.2016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63"/>
    <w:rsid w:val="00074BE8"/>
    <w:rsid w:val="00104422"/>
    <w:rsid w:val="001247A1"/>
    <w:rsid w:val="00166AC9"/>
    <w:rsid w:val="001C3BA6"/>
    <w:rsid w:val="001F01AF"/>
    <w:rsid w:val="00200163"/>
    <w:rsid w:val="00221305"/>
    <w:rsid w:val="002361C5"/>
    <w:rsid w:val="002C22F1"/>
    <w:rsid w:val="00310689"/>
    <w:rsid w:val="00331307"/>
    <w:rsid w:val="003C197F"/>
    <w:rsid w:val="00400DC6"/>
    <w:rsid w:val="00426DF4"/>
    <w:rsid w:val="00434D81"/>
    <w:rsid w:val="0044732A"/>
    <w:rsid w:val="00455A8F"/>
    <w:rsid w:val="00496805"/>
    <w:rsid w:val="004F707C"/>
    <w:rsid w:val="00551022"/>
    <w:rsid w:val="005C54E3"/>
    <w:rsid w:val="00760945"/>
    <w:rsid w:val="00765BC1"/>
    <w:rsid w:val="007701E8"/>
    <w:rsid w:val="00846F07"/>
    <w:rsid w:val="008A4DB8"/>
    <w:rsid w:val="009A65B9"/>
    <w:rsid w:val="009B23A6"/>
    <w:rsid w:val="009E25EE"/>
    <w:rsid w:val="00A23C1C"/>
    <w:rsid w:val="00A9056C"/>
    <w:rsid w:val="00A90F14"/>
    <w:rsid w:val="00AB086C"/>
    <w:rsid w:val="00AD1C6B"/>
    <w:rsid w:val="00B136A7"/>
    <w:rsid w:val="00B311B3"/>
    <w:rsid w:val="00B92F1B"/>
    <w:rsid w:val="00BA060B"/>
    <w:rsid w:val="00C47A67"/>
    <w:rsid w:val="00CA0C79"/>
    <w:rsid w:val="00D02F5E"/>
    <w:rsid w:val="00D13C49"/>
    <w:rsid w:val="00D342F7"/>
    <w:rsid w:val="00D86FFC"/>
    <w:rsid w:val="00DC5603"/>
    <w:rsid w:val="00E4111D"/>
    <w:rsid w:val="00E4626C"/>
    <w:rsid w:val="00EA1E35"/>
    <w:rsid w:val="00EC76CE"/>
    <w:rsid w:val="00ED431D"/>
    <w:rsid w:val="00F34779"/>
    <w:rsid w:val="00FA5927"/>
    <w:rsid w:val="00F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F4FA68-AF4D-4C6F-B244-802D013B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01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customStyle="1" w:styleId="NagwekZnak">
    <w:name w:val="Nagłówek Znak"/>
    <w:basedOn w:val="Domylnaczcionkaakapitu"/>
    <w:link w:val="Nagwek"/>
    <w:rsid w:val="00200163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16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0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B863-EA5E-45D8-8312-5BD09705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2015-12-16T13:10:00Z</cp:lastPrinted>
  <dcterms:created xsi:type="dcterms:W3CDTF">2016-11-02T13:59:00Z</dcterms:created>
  <dcterms:modified xsi:type="dcterms:W3CDTF">2016-11-02T13:59:00Z</dcterms:modified>
</cp:coreProperties>
</file>