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FA8" w:rsidRPr="003337E4" w:rsidRDefault="003D104B" w:rsidP="00B73FA8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imes New Roman"/>
          <w:lang w:eastAsia="pl-PL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lang w:eastAsia="pl-PL"/>
        </w:rPr>
        <w:t xml:space="preserve">Wymiarki dn. </w:t>
      </w:r>
      <w:r w:rsidR="00F53E98">
        <w:rPr>
          <w:rFonts w:asciiTheme="majorHAnsi" w:eastAsia="Times New Roman" w:hAnsiTheme="majorHAnsi" w:cs="Times New Roman"/>
          <w:lang w:eastAsia="pl-PL"/>
        </w:rPr>
        <w:t>2017-08-28</w:t>
      </w:r>
    </w:p>
    <w:p w:rsidR="003D104B" w:rsidRDefault="00B73FA8" w:rsidP="003D104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3337E4">
        <w:rPr>
          <w:rFonts w:asciiTheme="majorHAnsi" w:eastAsia="Times New Roman" w:hAnsiTheme="majorHAnsi" w:cs="Times New Roman"/>
          <w:b/>
          <w:bCs/>
          <w:lang w:eastAsia="pl-PL"/>
        </w:rPr>
        <w:t xml:space="preserve">Gmina </w:t>
      </w:r>
      <w:r w:rsidR="00D910A7" w:rsidRPr="003337E4">
        <w:rPr>
          <w:rFonts w:asciiTheme="majorHAnsi" w:eastAsia="Times New Roman" w:hAnsiTheme="majorHAnsi" w:cs="Times New Roman"/>
          <w:b/>
          <w:bCs/>
          <w:lang w:eastAsia="pl-PL"/>
        </w:rPr>
        <w:t>Wymiarki</w:t>
      </w:r>
    </w:p>
    <w:p w:rsidR="00B73FA8" w:rsidRPr="003337E4" w:rsidRDefault="00B73FA8" w:rsidP="003D104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3337E4">
        <w:rPr>
          <w:rFonts w:asciiTheme="majorHAnsi" w:eastAsia="Times New Roman" w:hAnsiTheme="majorHAnsi" w:cs="Times New Roman"/>
          <w:b/>
          <w:bCs/>
          <w:lang w:eastAsia="pl-PL"/>
        </w:rPr>
        <w:t xml:space="preserve">ul. </w:t>
      </w:r>
      <w:r w:rsidR="00D910A7" w:rsidRPr="003337E4">
        <w:rPr>
          <w:rFonts w:asciiTheme="majorHAnsi" w:eastAsia="Times New Roman" w:hAnsiTheme="majorHAnsi" w:cs="Times New Roman"/>
          <w:b/>
          <w:bCs/>
          <w:lang w:eastAsia="pl-PL"/>
        </w:rPr>
        <w:t xml:space="preserve">Księcia Witolda 5 </w:t>
      </w:r>
      <w:r w:rsidRPr="003337E4">
        <w:rPr>
          <w:rFonts w:asciiTheme="majorHAnsi" w:eastAsia="Times New Roman" w:hAnsiTheme="majorHAnsi" w:cs="Times New Roman"/>
          <w:lang w:eastAsia="pl-PL"/>
        </w:rPr>
        <w:t xml:space="preserve"> </w:t>
      </w:r>
    </w:p>
    <w:p w:rsidR="00B73FA8" w:rsidRPr="003337E4" w:rsidRDefault="00D910A7" w:rsidP="003D104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3337E4">
        <w:rPr>
          <w:rFonts w:asciiTheme="majorHAnsi" w:eastAsia="Times New Roman" w:hAnsiTheme="majorHAnsi" w:cs="Times New Roman"/>
          <w:b/>
          <w:bCs/>
          <w:lang w:eastAsia="pl-PL"/>
        </w:rPr>
        <w:t xml:space="preserve">68-131 Wymiarki </w:t>
      </w:r>
    </w:p>
    <w:p w:rsidR="00B73FA8" w:rsidRPr="003337E4" w:rsidRDefault="00B73FA8" w:rsidP="00B73FA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3337E4">
        <w:rPr>
          <w:rFonts w:asciiTheme="majorHAnsi" w:eastAsia="Times New Roman" w:hAnsiTheme="majorHAnsi" w:cs="Times New Roman"/>
          <w:b/>
          <w:bCs/>
          <w:lang w:eastAsia="pl-PL"/>
        </w:rPr>
        <w:t> </w:t>
      </w:r>
      <w:r w:rsidRPr="003337E4">
        <w:rPr>
          <w:rFonts w:asciiTheme="majorHAnsi" w:eastAsia="Times New Roman" w:hAnsiTheme="majorHAnsi" w:cs="Times New Roman"/>
          <w:lang w:eastAsia="pl-PL"/>
        </w:rPr>
        <w:t xml:space="preserve"> </w:t>
      </w:r>
    </w:p>
    <w:p w:rsidR="00B73FA8" w:rsidRPr="003337E4" w:rsidRDefault="00F53E98" w:rsidP="003D104B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b/>
          <w:bCs/>
          <w:lang w:eastAsia="pl-PL"/>
        </w:rPr>
        <w:t xml:space="preserve">Do wszystkich Wykonawców </w:t>
      </w:r>
      <w:r w:rsidR="00B73FA8" w:rsidRPr="003337E4">
        <w:rPr>
          <w:rFonts w:asciiTheme="majorHAnsi" w:eastAsia="Times New Roman" w:hAnsiTheme="majorHAnsi" w:cs="Times New Roman"/>
          <w:b/>
          <w:bCs/>
          <w:lang w:eastAsia="pl-PL"/>
        </w:rPr>
        <w:t xml:space="preserve"> postępowania  </w:t>
      </w:r>
      <w:r w:rsidR="00B73FA8" w:rsidRPr="003337E4">
        <w:rPr>
          <w:rFonts w:asciiTheme="majorHAnsi" w:eastAsia="Times New Roman" w:hAnsiTheme="majorHAnsi" w:cs="Times New Roman"/>
          <w:b/>
          <w:bCs/>
          <w:lang w:eastAsia="pl-PL"/>
        </w:rPr>
        <w:br/>
      </w:r>
      <w:r w:rsidR="003D104B">
        <w:rPr>
          <w:rFonts w:asciiTheme="majorHAnsi" w:eastAsia="Times New Roman" w:hAnsiTheme="majorHAnsi" w:cs="Times New Roman"/>
          <w:b/>
          <w:bCs/>
          <w:lang w:eastAsia="pl-PL"/>
        </w:rPr>
        <w:t>                               </w:t>
      </w:r>
    </w:p>
    <w:p w:rsidR="00B73FA8" w:rsidRPr="003337E4" w:rsidRDefault="00B73FA8" w:rsidP="003D104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3337E4">
        <w:rPr>
          <w:rFonts w:asciiTheme="majorHAnsi" w:eastAsia="Times New Roman" w:hAnsiTheme="majorHAnsi" w:cs="Times New Roman"/>
          <w:b/>
          <w:bCs/>
          <w:lang w:eastAsia="pl-PL"/>
        </w:rPr>
        <w:t xml:space="preserve">Dot.: postępowania o udzielenie zamówienia publicznego nr  </w:t>
      </w:r>
      <w:r w:rsidR="00D910A7" w:rsidRPr="003337E4">
        <w:rPr>
          <w:rFonts w:asciiTheme="majorHAnsi" w:eastAsia="Times New Roman" w:hAnsiTheme="majorHAnsi" w:cs="Times New Roman"/>
          <w:b/>
          <w:bCs/>
          <w:lang w:eastAsia="pl-PL"/>
        </w:rPr>
        <w:t xml:space="preserve">     </w:t>
      </w:r>
      <w:r w:rsidRPr="003337E4">
        <w:rPr>
          <w:rFonts w:asciiTheme="majorHAnsi" w:eastAsia="Times New Roman" w:hAnsiTheme="majorHAnsi" w:cs="Times New Roman"/>
          <w:b/>
          <w:bCs/>
          <w:lang w:eastAsia="pl-PL"/>
        </w:rPr>
        <w:t>w trybie przetargu nieograniczonego:  </w:t>
      </w:r>
      <w:r w:rsidRPr="003337E4">
        <w:rPr>
          <w:rFonts w:asciiTheme="majorHAnsi" w:eastAsia="Times New Roman" w:hAnsiTheme="majorHAnsi" w:cs="Times New Roman"/>
          <w:lang w:eastAsia="pl-PL"/>
        </w:rPr>
        <w:t xml:space="preserve"> </w:t>
      </w:r>
    </w:p>
    <w:p w:rsidR="00B73FA8" w:rsidRPr="003337E4" w:rsidRDefault="00B73FA8" w:rsidP="003D104B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  <w:r w:rsidRPr="003337E4">
        <w:rPr>
          <w:rFonts w:asciiTheme="majorHAnsi" w:eastAsia="Times New Roman" w:hAnsiTheme="majorHAnsi" w:cs="Times New Roman"/>
          <w:b/>
          <w:bCs/>
          <w:lang w:eastAsia="pl-PL"/>
        </w:rPr>
        <w:t xml:space="preserve">Ubezpieczenie mienia i odpowiedzialności Gminy </w:t>
      </w:r>
      <w:r w:rsidR="00D910A7" w:rsidRPr="003337E4">
        <w:rPr>
          <w:rFonts w:asciiTheme="majorHAnsi" w:eastAsia="Times New Roman" w:hAnsiTheme="majorHAnsi" w:cs="Times New Roman"/>
          <w:b/>
          <w:bCs/>
          <w:lang w:eastAsia="pl-PL"/>
        </w:rPr>
        <w:t>Wymiarki</w:t>
      </w:r>
    </w:p>
    <w:p w:rsidR="00B73FA8" w:rsidRPr="003337E4" w:rsidRDefault="00B73FA8" w:rsidP="00B73FA8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  <w:r w:rsidRPr="003337E4">
        <w:rPr>
          <w:rFonts w:asciiTheme="majorHAnsi" w:eastAsia="Times New Roman" w:hAnsiTheme="majorHAnsi" w:cs="Times New Roman"/>
          <w:lang w:eastAsia="pl-PL"/>
        </w:rPr>
        <w:t xml:space="preserve">ZAWIADOMIENIE </w:t>
      </w:r>
    </w:p>
    <w:p w:rsidR="00B73FA8" w:rsidRPr="003337E4" w:rsidRDefault="00B73FA8" w:rsidP="003D104B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  <w:r w:rsidRPr="003337E4">
        <w:rPr>
          <w:rFonts w:asciiTheme="majorHAnsi" w:eastAsia="Times New Roman" w:hAnsiTheme="majorHAnsi" w:cs="Times New Roman"/>
          <w:lang w:eastAsia="pl-PL"/>
        </w:rPr>
        <w:t xml:space="preserve">O WYBORZE NAJKORZYSTNIEJSZEJ OFERTY </w:t>
      </w:r>
    </w:p>
    <w:p w:rsidR="00B73FA8" w:rsidRPr="003337E4" w:rsidRDefault="00B73FA8" w:rsidP="00B73FA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3337E4">
        <w:rPr>
          <w:rFonts w:asciiTheme="majorHAnsi" w:eastAsia="Times New Roman" w:hAnsiTheme="majorHAnsi" w:cs="Times New Roman"/>
          <w:lang w:eastAsia="pl-PL"/>
        </w:rPr>
        <w:t xml:space="preserve">  </w:t>
      </w:r>
    </w:p>
    <w:p w:rsidR="00B73FA8" w:rsidRPr="003337E4" w:rsidRDefault="00B73FA8" w:rsidP="00B73FA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3337E4">
        <w:rPr>
          <w:rFonts w:asciiTheme="majorHAnsi" w:eastAsia="Times New Roman" w:hAnsiTheme="majorHAnsi" w:cs="Times New Roman"/>
          <w:lang w:eastAsia="pl-PL"/>
        </w:rPr>
        <w:t xml:space="preserve">I.  Wyborze najkorzystniejszej oferty:  </w:t>
      </w:r>
    </w:p>
    <w:p w:rsidR="00B73FA8" w:rsidRPr="003337E4" w:rsidRDefault="00B73FA8" w:rsidP="00B73FA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3337E4">
        <w:rPr>
          <w:rFonts w:asciiTheme="majorHAnsi" w:eastAsia="Times New Roman" w:hAnsiTheme="majorHAnsi" w:cs="Times New Roman"/>
          <w:lang w:eastAsia="pl-PL"/>
        </w:rPr>
        <w:t xml:space="preserve">        - </w:t>
      </w:r>
      <w:r w:rsidRPr="003337E4">
        <w:rPr>
          <w:rFonts w:asciiTheme="majorHAnsi" w:eastAsia="Times New Roman" w:hAnsiTheme="majorHAnsi" w:cs="Times New Roman"/>
          <w:b/>
          <w:bCs/>
          <w:lang w:eastAsia="pl-PL"/>
        </w:rPr>
        <w:t>Część I   zamówienia:</w:t>
      </w:r>
      <w:r w:rsidRPr="003337E4">
        <w:rPr>
          <w:rFonts w:asciiTheme="majorHAnsi" w:eastAsia="Times New Roman" w:hAnsiTheme="majorHAnsi" w:cs="Times New Roman"/>
          <w:lang w:eastAsia="pl-PL"/>
        </w:rPr>
        <w:t xml:space="preserve">  </w:t>
      </w:r>
    </w:p>
    <w:p w:rsidR="00B73FA8" w:rsidRPr="00CF47EC" w:rsidRDefault="00B73FA8" w:rsidP="00CF47E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CF47EC">
        <w:rPr>
          <w:rFonts w:asciiTheme="majorHAnsi" w:eastAsia="Times New Roman" w:hAnsiTheme="majorHAnsi" w:cs="Times New Roman"/>
          <w:lang w:eastAsia="pl-PL"/>
        </w:rPr>
        <w:t xml:space="preserve">Jako ofertę najkorzystniejszą  Zamawiający wybrał : </w:t>
      </w:r>
    </w:p>
    <w:p w:rsidR="00B73FA8" w:rsidRPr="003337E4" w:rsidRDefault="004157CC" w:rsidP="00B73FA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3337E4">
        <w:rPr>
          <w:rFonts w:asciiTheme="majorHAnsi" w:eastAsia="Times New Roman" w:hAnsiTheme="majorHAnsi" w:cs="Times New Roman"/>
          <w:lang w:eastAsia="pl-PL"/>
        </w:rPr>
        <w:t xml:space="preserve">Ofertę nr </w:t>
      </w:r>
      <w:r w:rsidR="00F53E98">
        <w:rPr>
          <w:rFonts w:asciiTheme="majorHAnsi" w:eastAsia="Times New Roman" w:hAnsiTheme="majorHAnsi" w:cs="Times New Roman"/>
          <w:lang w:eastAsia="pl-PL"/>
        </w:rPr>
        <w:t>3</w:t>
      </w:r>
      <w:r w:rsidR="00B73FA8" w:rsidRPr="003337E4">
        <w:rPr>
          <w:rFonts w:asciiTheme="majorHAnsi" w:eastAsia="Times New Roman" w:hAnsiTheme="majorHAnsi" w:cs="Times New Roman"/>
          <w:lang w:eastAsia="pl-PL"/>
        </w:rPr>
        <w:t xml:space="preserve">: </w:t>
      </w:r>
    </w:p>
    <w:p w:rsidR="00B73FA8" w:rsidRDefault="00F53E98" w:rsidP="003337E4">
      <w:pPr>
        <w:widowControl w:val="0"/>
        <w:autoSpaceDE w:val="0"/>
        <w:autoSpaceDN w:val="0"/>
        <w:adjustRightInd w:val="0"/>
        <w:spacing w:after="0" w:line="240" w:lineRule="auto"/>
        <w:ind w:left="1416" w:right="227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BALCIA </w:t>
      </w:r>
      <w:proofErr w:type="spellStart"/>
      <w:r>
        <w:rPr>
          <w:rFonts w:asciiTheme="majorHAnsi" w:hAnsiTheme="majorHAnsi" w:cs="Arial"/>
        </w:rPr>
        <w:t>Insurance</w:t>
      </w:r>
      <w:proofErr w:type="spellEnd"/>
      <w:r>
        <w:rPr>
          <w:rFonts w:asciiTheme="majorHAnsi" w:hAnsiTheme="majorHAnsi" w:cs="Arial"/>
        </w:rPr>
        <w:t xml:space="preserve"> SE</w:t>
      </w:r>
    </w:p>
    <w:p w:rsidR="00F53E98" w:rsidRDefault="00F53E98" w:rsidP="003337E4">
      <w:pPr>
        <w:widowControl w:val="0"/>
        <w:autoSpaceDE w:val="0"/>
        <w:autoSpaceDN w:val="0"/>
        <w:adjustRightInd w:val="0"/>
        <w:spacing w:after="0" w:line="240" w:lineRule="auto"/>
        <w:ind w:left="1416" w:right="227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Al. Jerozolimskie 135</w:t>
      </w:r>
    </w:p>
    <w:p w:rsidR="00F53E98" w:rsidRPr="003337E4" w:rsidRDefault="00F53E98" w:rsidP="003337E4">
      <w:pPr>
        <w:widowControl w:val="0"/>
        <w:autoSpaceDE w:val="0"/>
        <w:autoSpaceDN w:val="0"/>
        <w:adjustRightInd w:val="0"/>
        <w:spacing w:after="0" w:line="240" w:lineRule="auto"/>
        <w:ind w:left="1416" w:right="227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02-305 Warszawa </w:t>
      </w:r>
    </w:p>
    <w:p w:rsidR="00CF47EC" w:rsidRDefault="0010732A" w:rsidP="00B73FA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Oferta nr 2</w:t>
      </w:r>
      <w:r w:rsidR="00B73FA8" w:rsidRPr="003337E4">
        <w:rPr>
          <w:rFonts w:asciiTheme="majorHAnsi" w:eastAsia="Times New Roman" w:hAnsiTheme="majorHAnsi" w:cs="Times New Roman"/>
          <w:lang w:eastAsia="pl-PL"/>
        </w:rPr>
        <w:t xml:space="preserve"> zgodnie z warunkami postawionymi w SIWZ uzyskała: - </w:t>
      </w:r>
      <w:r w:rsidR="00F53E98">
        <w:rPr>
          <w:rFonts w:asciiTheme="majorHAnsi" w:hAnsiTheme="majorHAnsi" w:cs="Arial"/>
        </w:rPr>
        <w:t>95,40</w:t>
      </w:r>
      <w:r w:rsidR="004157CC" w:rsidRPr="003337E4">
        <w:rPr>
          <w:rFonts w:asciiTheme="majorHAnsi" w:hAnsiTheme="majorHAnsi" w:cs="Arial"/>
        </w:rPr>
        <w:t xml:space="preserve"> punktów</w:t>
      </w:r>
    </w:p>
    <w:p w:rsidR="00B73FA8" w:rsidRPr="00CF47EC" w:rsidRDefault="00B73FA8" w:rsidP="00CF47E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CF47EC">
        <w:rPr>
          <w:rFonts w:asciiTheme="majorHAnsi" w:eastAsia="Times New Roman" w:hAnsiTheme="majorHAnsi" w:cs="Times New Roman"/>
          <w:lang w:eastAsia="pl-PL"/>
        </w:rPr>
        <w:t xml:space="preserve">Nazwy ,siedziby i adresy Wykonawców którzy złożyli oferty , a także punktację przyznaną ofertom: </w:t>
      </w:r>
    </w:p>
    <w:p w:rsidR="00B73FA8" w:rsidRPr="003337E4" w:rsidRDefault="00B73FA8" w:rsidP="00B73FA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3337E4">
        <w:rPr>
          <w:rFonts w:asciiTheme="majorHAnsi" w:eastAsia="Times New Roman" w:hAnsiTheme="majorHAnsi" w:cs="Times New Roman"/>
          <w:lang w:eastAsia="pl-PL"/>
        </w:rPr>
        <w:t xml:space="preserve">   Oferta nr 1: </w:t>
      </w:r>
    </w:p>
    <w:p w:rsidR="00B73FA8" w:rsidRPr="003337E4" w:rsidRDefault="004157CC" w:rsidP="00CF47EC">
      <w:pPr>
        <w:widowControl w:val="0"/>
        <w:autoSpaceDE w:val="0"/>
        <w:autoSpaceDN w:val="0"/>
        <w:adjustRightInd w:val="0"/>
        <w:spacing w:after="0" w:line="240" w:lineRule="auto"/>
        <w:ind w:left="524" w:right="227"/>
        <w:jc w:val="center"/>
        <w:rPr>
          <w:rFonts w:asciiTheme="majorHAnsi" w:eastAsia="Times New Roman" w:hAnsiTheme="majorHAnsi" w:cs="Times New Roman"/>
          <w:lang w:eastAsia="pl-PL"/>
        </w:rPr>
      </w:pPr>
      <w:r w:rsidRPr="003337E4">
        <w:rPr>
          <w:rFonts w:asciiTheme="majorHAnsi" w:hAnsiTheme="majorHAnsi" w:cs="Arial"/>
        </w:rPr>
        <w:t xml:space="preserve">Towarzystwo Ubezpieczeń </w:t>
      </w:r>
      <w:r w:rsidR="00F838BD">
        <w:rPr>
          <w:rFonts w:asciiTheme="majorHAnsi" w:hAnsiTheme="majorHAnsi" w:cs="Arial"/>
        </w:rPr>
        <w:t>Wzajemnych TUW</w:t>
      </w:r>
      <w:r w:rsidRPr="003337E4">
        <w:rPr>
          <w:rFonts w:asciiTheme="majorHAnsi" w:hAnsiTheme="majorHAnsi" w:cs="Arial"/>
        </w:rPr>
        <w:t xml:space="preserve">.  </w:t>
      </w:r>
      <w:r w:rsidR="00B73FA8" w:rsidRPr="003337E4">
        <w:rPr>
          <w:rFonts w:asciiTheme="majorHAnsi" w:eastAsia="Times New Roman" w:hAnsiTheme="majorHAnsi" w:cs="Times New Roman"/>
          <w:b/>
          <w:bCs/>
          <w:lang w:eastAsia="pl-PL"/>
        </w:rPr>
        <w:t xml:space="preserve">-  </w:t>
      </w:r>
      <w:r w:rsidR="00B73FA8" w:rsidRPr="003337E4">
        <w:rPr>
          <w:rFonts w:asciiTheme="majorHAnsi" w:eastAsia="Times New Roman" w:hAnsiTheme="majorHAnsi" w:cs="Times New Roman"/>
          <w:lang w:eastAsia="pl-PL"/>
        </w:rPr>
        <w:t xml:space="preserve">oferta uzyskała  </w:t>
      </w:r>
      <w:r w:rsidR="00B73FA8" w:rsidRPr="003337E4">
        <w:rPr>
          <w:rFonts w:asciiTheme="majorHAnsi" w:eastAsia="Times New Roman" w:hAnsiTheme="majorHAnsi" w:cs="Times New Roman"/>
          <w:b/>
          <w:bCs/>
          <w:lang w:eastAsia="pl-PL"/>
        </w:rPr>
        <w:t xml:space="preserve">- </w:t>
      </w:r>
      <w:r w:rsidR="00F838BD">
        <w:rPr>
          <w:rFonts w:asciiTheme="majorHAnsi" w:hAnsiTheme="majorHAnsi" w:cs="Arial"/>
        </w:rPr>
        <w:t>86,79</w:t>
      </w:r>
      <w:r w:rsidRPr="003337E4">
        <w:rPr>
          <w:rFonts w:asciiTheme="majorHAnsi" w:hAnsiTheme="majorHAnsi" w:cs="Arial"/>
        </w:rPr>
        <w:t xml:space="preserve"> punktów</w:t>
      </w:r>
    </w:p>
    <w:p w:rsidR="003337E4" w:rsidRDefault="004157CC" w:rsidP="004157CC">
      <w:pPr>
        <w:widowControl w:val="0"/>
        <w:autoSpaceDE w:val="0"/>
        <w:autoSpaceDN w:val="0"/>
        <w:adjustRightInd w:val="0"/>
        <w:spacing w:after="0" w:line="240" w:lineRule="auto"/>
        <w:ind w:left="524" w:right="227"/>
        <w:rPr>
          <w:rFonts w:asciiTheme="majorHAnsi" w:eastAsia="Times New Roman" w:hAnsiTheme="majorHAnsi" w:cs="Times New Roman"/>
          <w:b/>
          <w:bCs/>
          <w:lang w:eastAsia="pl-PL"/>
        </w:rPr>
      </w:pPr>
      <w:r w:rsidRPr="003337E4">
        <w:rPr>
          <w:rFonts w:asciiTheme="majorHAnsi" w:eastAsia="Times New Roman" w:hAnsiTheme="majorHAnsi" w:cs="Times New Roman"/>
          <w:b/>
          <w:bCs/>
          <w:lang w:eastAsia="pl-PL"/>
        </w:rPr>
        <w:t>      </w:t>
      </w:r>
      <w:r w:rsidR="00B73FA8" w:rsidRPr="003337E4">
        <w:rPr>
          <w:rFonts w:asciiTheme="majorHAnsi" w:eastAsia="Times New Roman" w:hAnsiTheme="majorHAnsi" w:cs="Times New Roman"/>
          <w:b/>
          <w:bCs/>
          <w:lang w:eastAsia="pl-PL"/>
        </w:rPr>
        <w:t>                   </w:t>
      </w:r>
    </w:p>
    <w:p w:rsidR="004157CC" w:rsidRDefault="00F838BD" w:rsidP="003D104B">
      <w:pPr>
        <w:widowControl w:val="0"/>
        <w:autoSpaceDE w:val="0"/>
        <w:autoSpaceDN w:val="0"/>
        <w:adjustRightInd w:val="0"/>
        <w:ind w:left="341" w:right="227" w:hanging="284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Biuro Regionalne w Gorzowie Wielkopolskim </w:t>
      </w:r>
    </w:p>
    <w:p w:rsidR="00F838BD" w:rsidRDefault="00F838BD" w:rsidP="003D104B">
      <w:pPr>
        <w:widowControl w:val="0"/>
        <w:autoSpaceDE w:val="0"/>
        <w:autoSpaceDN w:val="0"/>
        <w:adjustRightInd w:val="0"/>
        <w:ind w:left="341" w:right="227" w:hanging="284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Ul Łokietka 32/33</w:t>
      </w:r>
    </w:p>
    <w:p w:rsidR="00F838BD" w:rsidRPr="003337E4" w:rsidRDefault="00F838BD" w:rsidP="003D104B">
      <w:pPr>
        <w:widowControl w:val="0"/>
        <w:autoSpaceDE w:val="0"/>
        <w:autoSpaceDN w:val="0"/>
        <w:adjustRightInd w:val="0"/>
        <w:ind w:left="341" w:right="227" w:hanging="284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86-400 Gorzów Wielkopolski</w:t>
      </w:r>
    </w:p>
    <w:p w:rsidR="00B73FA8" w:rsidRPr="003337E4" w:rsidRDefault="00F838BD" w:rsidP="004157C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  Oferta  nr 2</w:t>
      </w:r>
      <w:r w:rsidR="00B73FA8" w:rsidRPr="003337E4">
        <w:rPr>
          <w:rFonts w:asciiTheme="majorHAnsi" w:eastAsia="Times New Roman" w:hAnsiTheme="majorHAnsi" w:cs="Times New Roman"/>
          <w:lang w:eastAsia="pl-PL"/>
        </w:rPr>
        <w:t xml:space="preserve">: </w:t>
      </w:r>
    </w:p>
    <w:p w:rsidR="00B73FA8" w:rsidRPr="003337E4" w:rsidRDefault="004157CC" w:rsidP="00CF47EC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  <w:proofErr w:type="spellStart"/>
      <w:r w:rsidRPr="003337E4">
        <w:rPr>
          <w:rFonts w:asciiTheme="majorHAnsi" w:hAnsiTheme="majorHAnsi" w:cs="Arial"/>
        </w:rPr>
        <w:lastRenderedPageBreak/>
        <w:t>InterRisk</w:t>
      </w:r>
      <w:proofErr w:type="spellEnd"/>
      <w:r w:rsidRPr="003337E4">
        <w:rPr>
          <w:rFonts w:asciiTheme="majorHAnsi" w:hAnsiTheme="majorHAnsi" w:cs="Arial"/>
        </w:rPr>
        <w:t xml:space="preserve"> Towarzystwo Ubezpieczeń S.A. </w:t>
      </w:r>
      <w:r w:rsidR="00B73FA8" w:rsidRPr="003337E4">
        <w:rPr>
          <w:rFonts w:asciiTheme="majorHAnsi" w:eastAsia="Times New Roman" w:hAnsiTheme="majorHAnsi" w:cs="Times New Roman"/>
          <w:b/>
          <w:bCs/>
          <w:lang w:eastAsia="pl-PL"/>
        </w:rPr>
        <w:t xml:space="preserve">- </w:t>
      </w:r>
      <w:r w:rsidR="00B73FA8" w:rsidRPr="003337E4">
        <w:rPr>
          <w:rFonts w:asciiTheme="majorHAnsi" w:eastAsia="Times New Roman" w:hAnsiTheme="majorHAnsi" w:cs="Times New Roman"/>
          <w:lang w:eastAsia="pl-PL"/>
        </w:rPr>
        <w:t xml:space="preserve">oferta otrzymała  - </w:t>
      </w:r>
      <w:r w:rsidR="00F838BD">
        <w:rPr>
          <w:rFonts w:asciiTheme="majorHAnsi" w:hAnsiTheme="majorHAnsi" w:cs="Arial"/>
        </w:rPr>
        <w:t>80,91</w:t>
      </w:r>
      <w:r w:rsidRPr="003337E4">
        <w:rPr>
          <w:rFonts w:asciiTheme="majorHAnsi" w:hAnsiTheme="majorHAnsi" w:cs="Arial"/>
        </w:rPr>
        <w:t xml:space="preserve"> punktów</w:t>
      </w:r>
    </w:p>
    <w:p w:rsidR="003D104B" w:rsidRDefault="004157CC" w:rsidP="003D104B">
      <w:pPr>
        <w:widowControl w:val="0"/>
        <w:autoSpaceDE w:val="0"/>
        <w:autoSpaceDN w:val="0"/>
        <w:adjustRightInd w:val="0"/>
        <w:spacing w:after="0" w:line="240" w:lineRule="auto"/>
        <w:ind w:right="227"/>
        <w:jc w:val="center"/>
        <w:rPr>
          <w:rFonts w:asciiTheme="majorHAnsi" w:hAnsiTheme="majorHAnsi" w:cs="Arial"/>
        </w:rPr>
      </w:pPr>
      <w:r w:rsidRPr="003337E4">
        <w:rPr>
          <w:rFonts w:asciiTheme="majorHAnsi" w:hAnsiTheme="majorHAnsi" w:cs="Arial"/>
        </w:rPr>
        <w:t>O/Zielona Góra filia Lubin,</w:t>
      </w:r>
    </w:p>
    <w:p w:rsidR="003D104B" w:rsidRDefault="004157CC" w:rsidP="003D104B">
      <w:pPr>
        <w:widowControl w:val="0"/>
        <w:autoSpaceDE w:val="0"/>
        <w:autoSpaceDN w:val="0"/>
        <w:adjustRightInd w:val="0"/>
        <w:spacing w:after="0" w:line="240" w:lineRule="auto"/>
        <w:ind w:right="227"/>
        <w:jc w:val="center"/>
        <w:rPr>
          <w:rFonts w:asciiTheme="majorHAnsi" w:hAnsiTheme="majorHAnsi" w:cs="Arial"/>
        </w:rPr>
      </w:pPr>
      <w:r w:rsidRPr="003337E4">
        <w:rPr>
          <w:rFonts w:asciiTheme="majorHAnsi" w:hAnsiTheme="majorHAnsi" w:cs="Arial"/>
        </w:rPr>
        <w:t xml:space="preserve">ul. </w:t>
      </w:r>
      <w:r w:rsidR="00F838BD">
        <w:rPr>
          <w:rFonts w:asciiTheme="majorHAnsi" w:hAnsiTheme="majorHAnsi" w:cs="Arial"/>
        </w:rPr>
        <w:t xml:space="preserve">Piastowska 6 </w:t>
      </w:r>
    </w:p>
    <w:p w:rsidR="00B73FA8" w:rsidRDefault="004157CC" w:rsidP="003D104B">
      <w:pPr>
        <w:widowControl w:val="0"/>
        <w:autoSpaceDE w:val="0"/>
        <w:autoSpaceDN w:val="0"/>
        <w:adjustRightInd w:val="0"/>
        <w:spacing w:after="0" w:line="240" w:lineRule="auto"/>
        <w:ind w:right="227"/>
        <w:jc w:val="center"/>
        <w:rPr>
          <w:rFonts w:asciiTheme="majorHAnsi" w:hAnsiTheme="majorHAnsi" w:cs="Arial"/>
        </w:rPr>
      </w:pPr>
      <w:r w:rsidRPr="003337E4">
        <w:rPr>
          <w:rFonts w:asciiTheme="majorHAnsi" w:hAnsiTheme="majorHAnsi" w:cs="Arial"/>
        </w:rPr>
        <w:t>59-300 Lubin</w:t>
      </w:r>
    </w:p>
    <w:p w:rsidR="00F838BD" w:rsidRDefault="00F838BD" w:rsidP="003D104B">
      <w:pPr>
        <w:widowControl w:val="0"/>
        <w:autoSpaceDE w:val="0"/>
        <w:autoSpaceDN w:val="0"/>
        <w:adjustRightInd w:val="0"/>
        <w:spacing w:after="0" w:line="240" w:lineRule="auto"/>
        <w:ind w:right="227"/>
        <w:jc w:val="center"/>
        <w:rPr>
          <w:rFonts w:asciiTheme="majorHAnsi" w:hAnsiTheme="majorHAnsi" w:cs="Arial"/>
        </w:rPr>
      </w:pPr>
    </w:p>
    <w:p w:rsidR="00F838BD" w:rsidRDefault="00F838BD" w:rsidP="003D104B">
      <w:pPr>
        <w:widowControl w:val="0"/>
        <w:autoSpaceDE w:val="0"/>
        <w:autoSpaceDN w:val="0"/>
        <w:adjustRightInd w:val="0"/>
        <w:spacing w:after="0" w:line="240" w:lineRule="auto"/>
        <w:ind w:right="227"/>
        <w:jc w:val="center"/>
        <w:rPr>
          <w:rFonts w:asciiTheme="majorHAnsi" w:hAnsiTheme="majorHAnsi" w:cs="Arial"/>
        </w:rPr>
      </w:pPr>
    </w:p>
    <w:p w:rsidR="00F838BD" w:rsidRDefault="00F838BD" w:rsidP="003D104B">
      <w:pPr>
        <w:widowControl w:val="0"/>
        <w:autoSpaceDE w:val="0"/>
        <w:autoSpaceDN w:val="0"/>
        <w:adjustRightInd w:val="0"/>
        <w:spacing w:after="0" w:line="240" w:lineRule="auto"/>
        <w:ind w:right="227"/>
        <w:jc w:val="center"/>
        <w:rPr>
          <w:rFonts w:asciiTheme="majorHAnsi" w:hAnsiTheme="majorHAnsi" w:cs="Arial"/>
        </w:rPr>
      </w:pPr>
    </w:p>
    <w:p w:rsidR="00F838BD" w:rsidRPr="003337E4" w:rsidRDefault="00F838BD" w:rsidP="00F838B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  Oferta  nr 4</w:t>
      </w:r>
      <w:r w:rsidRPr="003337E4">
        <w:rPr>
          <w:rFonts w:asciiTheme="majorHAnsi" w:eastAsia="Times New Roman" w:hAnsiTheme="majorHAnsi" w:cs="Times New Roman"/>
          <w:lang w:eastAsia="pl-PL"/>
        </w:rPr>
        <w:t xml:space="preserve">: </w:t>
      </w:r>
    </w:p>
    <w:p w:rsidR="00F838BD" w:rsidRPr="003337E4" w:rsidRDefault="00F838BD" w:rsidP="00F838BD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hAnsiTheme="majorHAnsi" w:cs="Arial"/>
        </w:rPr>
        <w:t>Compensa TU S.A</w:t>
      </w:r>
      <w:r w:rsidRPr="003337E4">
        <w:rPr>
          <w:rFonts w:asciiTheme="majorHAnsi" w:hAnsiTheme="majorHAnsi" w:cs="Arial"/>
        </w:rPr>
        <w:t xml:space="preserve">. </w:t>
      </w:r>
      <w:r w:rsidRPr="003337E4">
        <w:rPr>
          <w:rFonts w:asciiTheme="majorHAnsi" w:eastAsia="Times New Roman" w:hAnsiTheme="majorHAnsi" w:cs="Times New Roman"/>
          <w:b/>
          <w:bCs/>
          <w:lang w:eastAsia="pl-PL"/>
        </w:rPr>
        <w:t xml:space="preserve">- </w:t>
      </w:r>
      <w:r w:rsidRPr="003337E4">
        <w:rPr>
          <w:rFonts w:asciiTheme="majorHAnsi" w:eastAsia="Times New Roman" w:hAnsiTheme="majorHAnsi" w:cs="Times New Roman"/>
          <w:lang w:eastAsia="pl-PL"/>
        </w:rPr>
        <w:t xml:space="preserve">oferta otrzymała  - </w:t>
      </w:r>
      <w:r>
        <w:rPr>
          <w:rFonts w:asciiTheme="majorHAnsi" w:hAnsiTheme="majorHAnsi" w:cs="Arial"/>
        </w:rPr>
        <w:t>89,40</w:t>
      </w:r>
      <w:r w:rsidRPr="003337E4">
        <w:rPr>
          <w:rFonts w:asciiTheme="majorHAnsi" w:hAnsiTheme="majorHAnsi" w:cs="Arial"/>
        </w:rPr>
        <w:t>punktów</w:t>
      </w:r>
    </w:p>
    <w:p w:rsidR="00F838BD" w:rsidRDefault="00F838BD" w:rsidP="00F838BD">
      <w:pPr>
        <w:widowControl w:val="0"/>
        <w:autoSpaceDE w:val="0"/>
        <w:autoSpaceDN w:val="0"/>
        <w:adjustRightInd w:val="0"/>
        <w:spacing w:after="0" w:line="240" w:lineRule="auto"/>
        <w:ind w:right="227"/>
        <w:jc w:val="center"/>
        <w:rPr>
          <w:rFonts w:asciiTheme="majorHAnsi" w:hAnsiTheme="majorHAnsi" w:cs="Arial"/>
        </w:rPr>
      </w:pPr>
      <w:r w:rsidRPr="003337E4">
        <w:rPr>
          <w:rFonts w:asciiTheme="majorHAnsi" w:hAnsiTheme="majorHAnsi" w:cs="Arial"/>
        </w:rPr>
        <w:t>O/Zielona Góra filia Lubin,</w:t>
      </w:r>
    </w:p>
    <w:p w:rsidR="00F838BD" w:rsidRDefault="00F838BD" w:rsidP="00F838BD">
      <w:pPr>
        <w:widowControl w:val="0"/>
        <w:autoSpaceDE w:val="0"/>
        <w:autoSpaceDN w:val="0"/>
        <w:adjustRightInd w:val="0"/>
        <w:spacing w:after="0" w:line="240" w:lineRule="auto"/>
        <w:ind w:right="227"/>
        <w:jc w:val="center"/>
        <w:rPr>
          <w:rFonts w:asciiTheme="majorHAnsi" w:hAnsiTheme="majorHAnsi" w:cs="Arial"/>
        </w:rPr>
      </w:pPr>
      <w:r w:rsidRPr="003337E4">
        <w:rPr>
          <w:rFonts w:asciiTheme="majorHAnsi" w:hAnsiTheme="majorHAnsi" w:cs="Arial"/>
        </w:rPr>
        <w:t xml:space="preserve">ul. </w:t>
      </w:r>
      <w:r>
        <w:rPr>
          <w:rFonts w:asciiTheme="majorHAnsi" w:hAnsiTheme="majorHAnsi" w:cs="Arial"/>
        </w:rPr>
        <w:t xml:space="preserve">Wiśniowa 19A </w:t>
      </w:r>
    </w:p>
    <w:p w:rsidR="00F838BD" w:rsidRPr="003D104B" w:rsidRDefault="00F838BD" w:rsidP="00F838BD">
      <w:pPr>
        <w:widowControl w:val="0"/>
        <w:autoSpaceDE w:val="0"/>
        <w:autoSpaceDN w:val="0"/>
        <w:adjustRightInd w:val="0"/>
        <w:spacing w:after="0" w:line="240" w:lineRule="auto"/>
        <w:ind w:right="227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65-517 zielona Góra </w:t>
      </w:r>
    </w:p>
    <w:p w:rsidR="00F838BD" w:rsidRPr="003D104B" w:rsidRDefault="00F838BD" w:rsidP="003D104B">
      <w:pPr>
        <w:widowControl w:val="0"/>
        <w:autoSpaceDE w:val="0"/>
        <w:autoSpaceDN w:val="0"/>
        <w:adjustRightInd w:val="0"/>
        <w:spacing w:after="0" w:line="240" w:lineRule="auto"/>
        <w:ind w:right="227"/>
        <w:jc w:val="center"/>
        <w:rPr>
          <w:rFonts w:asciiTheme="majorHAnsi" w:hAnsiTheme="majorHAnsi" w:cs="Arial"/>
        </w:rPr>
      </w:pPr>
    </w:p>
    <w:p w:rsidR="00B73FA8" w:rsidRPr="003337E4" w:rsidRDefault="00B73FA8" w:rsidP="00B73FA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3337E4">
        <w:rPr>
          <w:rFonts w:asciiTheme="majorHAnsi" w:eastAsia="Times New Roman" w:hAnsiTheme="majorHAnsi" w:cs="Times New Roman"/>
          <w:lang w:eastAsia="pl-PL"/>
        </w:rPr>
        <w:t xml:space="preserve">        - </w:t>
      </w:r>
      <w:r w:rsidRPr="003337E4">
        <w:rPr>
          <w:rFonts w:asciiTheme="majorHAnsi" w:eastAsia="Times New Roman" w:hAnsiTheme="majorHAnsi" w:cs="Times New Roman"/>
          <w:b/>
          <w:bCs/>
          <w:lang w:eastAsia="pl-PL"/>
        </w:rPr>
        <w:t>Część II   zamówienia:</w:t>
      </w:r>
      <w:r w:rsidRPr="003337E4">
        <w:rPr>
          <w:rFonts w:asciiTheme="majorHAnsi" w:eastAsia="Times New Roman" w:hAnsiTheme="majorHAnsi" w:cs="Times New Roman"/>
          <w:lang w:eastAsia="pl-PL"/>
        </w:rPr>
        <w:t xml:space="preserve"> </w:t>
      </w:r>
    </w:p>
    <w:p w:rsidR="00B73FA8" w:rsidRPr="003337E4" w:rsidRDefault="00B73FA8" w:rsidP="00B73F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3337E4">
        <w:rPr>
          <w:rFonts w:asciiTheme="majorHAnsi" w:eastAsia="Times New Roman" w:hAnsiTheme="majorHAnsi" w:cs="Times New Roman"/>
          <w:lang w:eastAsia="pl-PL"/>
        </w:rPr>
        <w:t xml:space="preserve">Jako ofertę najkorzystniejszą  Zamawiający wybrał : </w:t>
      </w:r>
    </w:p>
    <w:p w:rsidR="00B73FA8" w:rsidRPr="003337E4" w:rsidRDefault="00F838BD" w:rsidP="00B73FA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Ofertę nr 1</w:t>
      </w:r>
      <w:r w:rsidR="00B73FA8" w:rsidRPr="003337E4">
        <w:rPr>
          <w:rFonts w:asciiTheme="majorHAnsi" w:eastAsia="Times New Roman" w:hAnsiTheme="majorHAnsi" w:cs="Times New Roman"/>
          <w:lang w:eastAsia="pl-PL"/>
        </w:rPr>
        <w:t xml:space="preserve">: </w:t>
      </w:r>
    </w:p>
    <w:p w:rsidR="00F838BD" w:rsidRPr="003337E4" w:rsidRDefault="00F838BD" w:rsidP="00F838BD">
      <w:pPr>
        <w:widowControl w:val="0"/>
        <w:autoSpaceDE w:val="0"/>
        <w:autoSpaceDN w:val="0"/>
        <w:adjustRightInd w:val="0"/>
        <w:spacing w:after="0" w:line="240" w:lineRule="auto"/>
        <w:ind w:left="524" w:right="227"/>
        <w:jc w:val="center"/>
        <w:rPr>
          <w:rFonts w:asciiTheme="majorHAnsi" w:eastAsia="Times New Roman" w:hAnsiTheme="majorHAnsi" w:cs="Times New Roman"/>
          <w:lang w:eastAsia="pl-PL"/>
        </w:rPr>
      </w:pPr>
      <w:r w:rsidRPr="003337E4">
        <w:rPr>
          <w:rFonts w:asciiTheme="majorHAnsi" w:hAnsiTheme="majorHAnsi" w:cs="Arial"/>
        </w:rPr>
        <w:t xml:space="preserve">Towarzystwo Ubezpieczeń </w:t>
      </w:r>
      <w:r>
        <w:rPr>
          <w:rFonts w:asciiTheme="majorHAnsi" w:hAnsiTheme="majorHAnsi" w:cs="Arial"/>
        </w:rPr>
        <w:t>Wzajemnych TUW</w:t>
      </w:r>
      <w:r w:rsidRPr="003337E4">
        <w:rPr>
          <w:rFonts w:asciiTheme="majorHAnsi" w:hAnsiTheme="majorHAnsi" w:cs="Arial"/>
        </w:rPr>
        <w:t xml:space="preserve">.  </w:t>
      </w:r>
      <w:r w:rsidRPr="003337E4">
        <w:rPr>
          <w:rFonts w:asciiTheme="majorHAnsi" w:eastAsia="Times New Roman" w:hAnsiTheme="majorHAnsi" w:cs="Times New Roman"/>
          <w:b/>
          <w:bCs/>
          <w:lang w:eastAsia="pl-PL"/>
        </w:rPr>
        <w:t xml:space="preserve">-  </w:t>
      </w:r>
      <w:r w:rsidRPr="003337E4">
        <w:rPr>
          <w:rFonts w:asciiTheme="majorHAnsi" w:eastAsia="Times New Roman" w:hAnsiTheme="majorHAnsi" w:cs="Times New Roman"/>
          <w:lang w:eastAsia="pl-PL"/>
        </w:rPr>
        <w:t xml:space="preserve">oferta uzyskała  </w:t>
      </w:r>
      <w:r w:rsidRPr="003337E4">
        <w:rPr>
          <w:rFonts w:asciiTheme="majorHAnsi" w:eastAsia="Times New Roman" w:hAnsiTheme="majorHAnsi" w:cs="Times New Roman"/>
          <w:b/>
          <w:bCs/>
          <w:lang w:eastAsia="pl-PL"/>
        </w:rPr>
        <w:t xml:space="preserve">- </w:t>
      </w:r>
      <w:r>
        <w:rPr>
          <w:rFonts w:asciiTheme="majorHAnsi" w:hAnsiTheme="majorHAnsi" w:cs="Arial"/>
        </w:rPr>
        <w:t>86,79</w:t>
      </w:r>
      <w:r w:rsidRPr="003337E4">
        <w:rPr>
          <w:rFonts w:asciiTheme="majorHAnsi" w:hAnsiTheme="majorHAnsi" w:cs="Arial"/>
        </w:rPr>
        <w:t xml:space="preserve"> punktów</w:t>
      </w:r>
    </w:p>
    <w:p w:rsidR="00F838BD" w:rsidRDefault="00F838BD" w:rsidP="00F838BD">
      <w:pPr>
        <w:widowControl w:val="0"/>
        <w:autoSpaceDE w:val="0"/>
        <w:autoSpaceDN w:val="0"/>
        <w:adjustRightInd w:val="0"/>
        <w:spacing w:after="0" w:line="240" w:lineRule="auto"/>
        <w:ind w:left="524" w:right="227"/>
        <w:rPr>
          <w:rFonts w:asciiTheme="majorHAnsi" w:eastAsia="Times New Roman" w:hAnsiTheme="majorHAnsi" w:cs="Times New Roman"/>
          <w:b/>
          <w:bCs/>
          <w:lang w:eastAsia="pl-PL"/>
        </w:rPr>
      </w:pPr>
      <w:r w:rsidRPr="003337E4">
        <w:rPr>
          <w:rFonts w:asciiTheme="majorHAnsi" w:eastAsia="Times New Roman" w:hAnsiTheme="majorHAnsi" w:cs="Times New Roman"/>
          <w:b/>
          <w:bCs/>
          <w:lang w:eastAsia="pl-PL"/>
        </w:rPr>
        <w:t>                         </w:t>
      </w:r>
    </w:p>
    <w:p w:rsidR="00F838BD" w:rsidRDefault="00F838BD" w:rsidP="00F838BD">
      <w:pPr>
        <w:widowControl w:val="0"/>
        <w:autoSpaceDE w:val="0"/>
        <w:autoSpaceDN w:val="0"/>
        <w:adjustRightInd w:val="0"/>
        <w:ind w:left="341" w:right="227" w:hanging="284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Biuro Regionalne w Gorzowie Wielkopolskim </w:t>
      </w:r>
    </w:p>
    <w:p w:rsidR="00F838BD" w:rsidRDefault="00F838BD" w:rsidP="00F838BD">
      <w:pPr>
        <w:widowControl w:val="0"/>
        <w:autoSpaceDE w:val="0"/>
        <w:autoSpaceDN w:val="0"/>
        <w:adjustRightInd w:val="0"/>
        <w:ind w:left="341" w:right="227" w:hanging="284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Ul Łokietka 32/33</w:t>
      </w:r>
    </w:p>
    <w:p w:rsidR="00F838BD" w:rsidRPr="003337E4" w:rsidRDefault="00F838BD" w:rsidP="00F838BD">
      <w:pPr>
        <w:widowControl w:val="0"/>
        <w:autoSpaceDE w:val="0"/>
        <w:autoSpaceDN w:val="0"/>
        <w:adjustRightInd w:val="0"/>
        <w:ind w:left="341" w:right="227" w:hanging="284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86-400 Gorzów Wielkopolski</w:t>
      </w:r>
    </w:p>
    <w:p w:rsidR="00CF47EC" w:rsidRDefault="00F838BD" w:rsidP="00B73FA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       Oferta nr 1</w:t>
      </w:r>
      <w:r w:rsidR="00B73FA8" w:rsidRPr="003337E4">
        <w:rPr>
          <w:rFonts w:asciiTheme="majorHAnsi" w:eastAsia="Times New Roman" w:hAnsiTheme="majorHAnsi" w:cs="Times New Roman"/>
          <w:lang w:eastAsia="pl-PL"/>
        </w:rPr>
        <w:t xml:space="preserve"> zgodnie z warunkami postawionymi w SIWZ uzyskała: - </w:t>
      </w:r>
      <w:r w:rsidR="003D104B">
        <w:rPr>
          <w:rFonts w:asciiTheme="majorHAnsi" w:eastAsia="Times New Roman" w:hAnsiTheme="majorHAnsi" w:cs="Times New Roman"/>
          <w:b/>
          <w:bCs/>
          <w:lang w:eastAsia="pl-PL"/>
        </w:rPr>
        <w:t>87</w:t>
      </w:r>
      <w:r w:rsidR="00B73FA8" w:rsidRPr="003337E4">
        <w:rPr>
          <w:rFonts w:asciiTheme="majorHAnsi" w:eastAsia="Times New Roman" w:hAnsiTheme="majorHAnsi" w:cs="Times New Roman"/>
          <w:b/>
          <w:bCs/>
          <w:lang w:eastAsia="pl-PL"/>
        </w:rPr>
        <w:t xml:space="preserve"> punktów</w:t>
      </w:r>
      <w:r w:rsidR="00B73FA8" w:rsidRPr="003337E4">
        <w:rPr>
          <w:rFonts w:asciiTheme="majorHAnsi" w:eastAsia="Times New Roman" w:hAnsiTheme="majorHAnsi" w:cs="Times New Roman"/>
          <w:lang w:eastAsia="pl-PL"/>
        </w:rPr>
        <w:t xml:space="preserve"> </w:t>
      </w:r>
    </w:p>
    <w:p w:rsidR="00CF47EC" w:rsidRPr="003337E4" w:rsidRDefault="00B73FA8" w:rsidP="00B73FA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3337E4">
        <w:rPr>
          <w:rFonts w:asciiTheme="majorHAnsi" w:eastAsia="Times New Roman" w:hAnsiTheme="majorHAnsi" w:cs="Times New Roman"/>
          <w:lang w:eastAsia="pl-PL"/>
        </w:rPr>
        <w:t xml:space="preserve">        - </w:t>
      </w:r>
      <w:r w:rsidRPr="003337E4">
        <w:rPr>
          <w:rFonts w:asciiTheme="majorHAnsi" w:eastAsia="Times New Roman" w:hAnsiTheme="majorHAnsi" w:cs="Times New Roman"/>
          <w:b/>
          <w:bCs/>
          <w:lang w:eastAsia="pl-PL"/>
        </w:rPr>
        <w:t>Część III   zamówienia:</w:t>
      </w:r>
      <w:r w:rsidRPr="003337E4">
        <w:rPr>
          <w:rFonts w:asciiTheme="majorHAnsi" w:eastAsia="Times New Roman" w:hAnsiTheme="majorHAnsi" w:cs="Times New Roman"/>
          <w:lang w:eastAsia="pl-PL"/>
        </w:rPr>
        <w:t xml:space="preserve">  </w:t>
      </w:r>
    </w:p>
    <w:p w:rsidR="00F838BD" w:rsidRPr="00F838BD" w:rsidRDefault="00F838BD" w:rsidP="00F838B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F838BD">
        <w:rPr>
          <w:rFonts w:asciiTheme="majorHAnsi" w:eastAsia="Times New Roman" w:hAnsiTheme="majorHAnsi" w:cs="Times New Roman"/>
          <w:lang w:eastAsia="pl-PL"/>
        </w:rPr>
        <w:t xml:space="preserve">Ofertę nr 1: </w:t>
      </w:r>
    </w:p>
    <w:p w:rsidR="00F838BD" w:rsidRPr="00F838BD" w:rsidRDefault="00F838BD" w:rsidP="00F838BD">
      <w:pPr>
        <w:widowControl w:val="0"/>
        <w:autoSpaceDE w:val="0"/>
        <w:autoSpaceDN w:val="0"/>
        <w:adjustRightInd w:val="0"/>
        <w:spacing w:after="0" w:line="240" w:lineRule="auto"/>
        <w:ind w:left="360" w:right="227"/>
        <w:jc w:val="center"/>
        <w:rPr>
          <w:rFonts w:asciiTheme="majorHAnsi" w:eastAsia="Times New Roman" w:hAnsiTheme="majorHAnsi" w:cs="Times New Roman"/>
          <w:lang w:eastAsia="pl-PL"/>
        </w:rPr>
      </w:pPr>
      <w:r w:rsidRPr="00F838BD">
        <w:rPr>
          <w:rFonts w:asciiTheme="majorHAnsi" w:hAnsiTheme="majorHAnsi" w:cs="Arial"/>
        </w:rPr>
        <w:t xml:space="preserve">Towarzystwo Ubezpieczeń Wzajemnych TUW.  </w:t>
      </w:r>
      <w:r w:rsidRPr="00F838BD">
        <w:rPr>
          <w:rFonts w:asciiTheme="majorHAnsi" w:eastAsia="Times New Roman" w:hAnsiTheme="majorHAnsi" w:cs="Times New Roman"/>
          <w:b/>
          <w:bCs/>
          <w:lang w:eastAsia="pl-PL"/>
        </w:rPr>
        <w:t xml:space="preserve">-  </w:t>
      </w:r>
      <w:r w:rsidRPr="00F838BD">
        <w:rPr>
          <w:rFonts w:asciiTheme="majorHAnsi" w:eastAsia="Times New Roman" w:hAnsiTheme="majorHAnsi" w:cs="Times New Roman"/>
          <w:lang w:eastAsia="pl-PL"/>
        </w:rPr>
        <w:t xml:space="preserve">oferta uzyskała  </w:t>
      </w:r>
      <w:r w:rsidRPr="00F838BD">
        <w:rPr>
          <w:rFonts w:asciiTheme="majorHAnsi" w:eastAsia="Times New Roman" w:hAnsiTheme="majorHAnsi" w:cs="Times New Roman"/>
          <w:b/>
          <w:bCs/>
          <w:lang w:eastAsia="pl-PL"/>
        </w:rPr>
        <w:t xml:space="preserve">- </w:t>
      </w:r>
      <w:r w:rsidRPr="00F838BD">
        <w:rPr>
          <w:rFonts w:asciiTheme="majorHAnsi" w:hAnsiTheme="majorHAnsi" w:cs="Arial"/>
        </w:rPr>
        <w:t>86,79 punktów</w:t>
      </w:r>
    </w:p>
    <w:p w:rsidR="00F838BD" w:rsidRPr="00F838BD" w:rsidRDefault="00F838BD" w:rsidP="00F838B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right="227"/>
        <w:rPr>
          <w:rFonts w:asciiTheme="majorHAnsi" w:eastAsia="Times New Roman" w:hAnsiTheme="majorHAnsi" w:cs="Times New Roman"/>
          <w:b/>
          <w:bCs/>
          <w:lang w:eastAsia="pl-PL"/>
        </w:rPr>
      </w:pPr>
      <w:r w:rsidRPr="00F838BD">
        <w:rPr>
          <w:rFonts w:asciiTheme="majorHAnsi" w:eastAsia="Times New Roman" w:hAnsiTheme="majorHAnsi" w:cs="Times New Roman"/>
          <w:b/>
          <w:bCs/>
          <w:lang w:eastAsia="pl-PL"/>
        </w:rPr>
        <w:t>                         </w:t>
      </w:r>
    </w:p>
    <w:p w:rsidR="00F838BD" w:rsidRPr="00F838BD" w:rsidRDefault="00F838BD" w:rsidP="00F838BD">
      <w:pPr>
        <w:pStyle w:val="Akapitzlist"/>
        <w:widowControl w:val="0"/>
        <w:autoSpaceDE w:val="0"/>
        <w:autoSpaceDN w:val="0"/>
        <w:adjustRightInd w:val="0"/>
        <w:ind w:right="227"/>
        <w:jc w:val="center"/>
        <w:rPr>
          <w:rFonts w:asciiTheme="majorHAnsi" w:hAnsiTheme="majorHAnsi" w:cs="Arial"/>
        </w:rPr>
      </w:pPr>
      <w:r w:rsidRPr="00F838BD">
        <w:rPr>
          <w:rFonts w:asciiTheme="majorHAnsi" w:hAnsiTheme="majorHAnsi" w:cs="Arial"/>
        </w:rPr>
        <w:t>Biuro Regionalne w Gorzowie Wielkopolskim</w:t>
      </w:r>
    </w:p>
    <w:p w:rsidR="00F838BD" w:rsidRPr="00F838BD" w:rsidRDefault="00F838BD" w:rsidP="00F838BD">
      <w:pPr>
        <w:pStyle w:val="Akapitzlist"/>
        <w:widowControl w:val="0"/>
        <w:autoSpaceDE w:val="0"/>
        <w:autoSpaceDN w:val="0"/>
        <w:adjustRightInd w:val="0"/>
        <w:ind w:right="227"/>
        <w:jc w:val="center"/>
        <w:rPr>
          <w:rFonts w:asciiTheme="majorHAnsi" w:hAnsiTheme="majorHAnsi" w:cs="Arial"/>
        </w:rPr>
      </w:pPr>
      <w:r w:rsidRPr="00F838BD">
        <w:rPr>
          <w:rFonts w:asciiTheme="majorHAnsi" w:hAnsiTheme="majorHAnsi" w:cs="Arial"/>
        </w:rPr>
        <w:t>Ul Łokietka 32/33</w:t>
      </w:r>
    </w:p>
    <w:p w:rsidR="00F838BD" w:rsidRPr="00F838BD" w:rsidRDefault="00F838BD" w:rsidP="00F838BD">
      <w:pPr>
        <w:pStyle w:val="Akapitzlist"/>
        <w:widowControl w:val="0"/>
        <w:autoSpaceDE w:val="0"/>
        <w:autoSpaceDN w:val="0"/>
        <w:adjustRightInd w:val="0"/>
        <w:ind w:right="227"/>
        <w:jc w:val="center"/>
        <w:rPr>
          <w:rFonts w:asciiTheme="majorHAnsi" w:hAnsiTheme="majorHAnsi" w:cs="Arial"/>
        </w:rPr>
      </w:pPr>
      <w:r w:rsidRPr="00F838BD">
        <w:rPr>
          <w:rFonts w:asciiTheme="majorHAnsi" w:hAnsiTheme="majorHAnsi" w:cs="Arial"/>
        </w:rPr>
        <w:t>86-400 Gorzów Wielkopolski</w:t>
      </w:r>
    </w:p>
    <w:p w:rsidR="00F838BD" w:rsidRDefault="00F838BD" w:rsidP="00F838BD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F838BD">
        <w:rPr>
          <w:rFonts w:asciiTheme="majorHAnsi" w:eastAsia="Times New Roman" w:hAnsiTheme="majorHAnsi" w:cs="Times New Roman"/>
          <w:lang w:eastAsia="pl-PL"/>
        </w:rPr>
        <w:t xml:space="preserve">       Oferta nr 1 zgodnie z warunkami postawionymi w SIWZ uzyskała: - </w:t>
      </w:r>
      <w:r>
        <w:rPr>
          <w:rFonts w:asciiTheme="majorHAnsi" w:eastAsia="Times New Roman" w:hAnsiTheme="majorHAnsi" w:cs="Times New Roman"/>
          <w:b/>
          <w:bCs/>
          <w:lang w:eastAsia="pl-PL"/>
        </w:rPr>
        <w:t>82.32</w:t>
      </w:r>
      <w:r w:rsidRPr="00F838BD">
        <w:rPr>
          <w:rFonts w:asciiTheme="majorHAnsi" w:eastAsia="Times New Roman" w:hAnsiTheme="majorHAnsi" w:cs="Times New Roman"/>
          <w:b/>
          <w:bCs/>
          <w:lang w:eastAsia="pl-PL"/>
        </w:rPr>
        <w:t xml:space="preserve"> punktów</w:t>
      </w:r>
      <w:r w:rsidRPr="00F838BD">
        <w:rPr>
          <w:rFonts w:asciiTheme="majorHAnsi" w:eastAsia="Times New Roman" w:hAnsiTheme="majorHAnsi" w:cs="Times New Roman"/>
          <w:lang w:eastAsia="pl-PL"/>
        </w:rPr>
        <w:t xml:space="preserve"> </w:t>
      </w:r>
    </w:p>
    <w:p w:rsidR="00F838BD" w:rsidRPr="00F838BD" w:rsidRDefault="00F838BD" w:rsidP="00F838BD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</w:p>
    <w:p w:rsidR="00B73FA8" w:rsidRPr="00CF47EC" w:rsidRDefault="00B73FA8" w:rsidP="00CF47EC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CF47EC">
        <w:rPr>
          <w:rFonts w:asciiTheme="majorHAnsi" w:eastAsia="Times New Roman" w:hAnsiTheme="majorHAnsi" w:cs="Times New Roman"/>
          <w:lang w:eastAsia="pl-PL"/>
        </w:rPr>
        <w:t xml:space="preserve"> Nazwy ,siedziby i adresy Wykonawców którzy złożyli oferty , a także punktację przyznaną ofertom: </w:t>
      </w:r>
    </w:p>
    <w:p w:rsidR="00F838BD" w:rsidRPr="00F838BD" w:rsidRDefault="00F838BD" w:rsidP="00F838BD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F838BD">
        <w:rPr>
          <w:rFonts w:asciiTheme="majorHAnsi" w:eastAsia="Times New Roman" w:hAnsiTheme="majorHAnsi" w:cs="Times New Roman"/>
          <w:lang w:eastAsia="pl-PL"/>
        </w:rPr>
        <w:t xml:space="preserve">  Oferta  nr 4: </w:t>
      </w:r>
    </w:p>
    <w:p w:rsidR="00F838BD" w:rsidRPr="00F838BD" w:rsidRDefault="00F838BD" w:rsidP="00F838BD">
      <w:pPr>
        <w:pStyle w:val="Akapitzlist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  <w:r w:rsidRPr="00F838BD">
        <w:rPr>
          <w:rFonts w:asciiTheme="majorHAnsi" w:hAnsiTheme="majorHAnsi" w:cs="Arial"/>
        </w:rPr>
        <w:t xml:space="preserve">Compensa TU S.A. </w:t>
      </w:r>
      <w:r w:rsidRPr="00F838BD">
        <w:rPr>
          <w:rFonts w:asciiTheme="majorHAnsi" w:eastAsia="Times New Roman" w:hAnsiTheme="majorHAnsi" w:cs="Times New Roman"/>
          <w:b/>
          <w:bCs/>
          <w:lang w:eastAsia="pl-PL"/>
        </w:rPr>
        <w:t xml:space="preserve">- </w:t>
      </w:r>
      <w:r w:rsidRPr="00F838BD">
        <w:rPr>
          <w:rFonts w:asciiTheme="majorHAnsi" w:eastAsia="Times New Roman" w:hAnsiTheme="majorHAnsi" w:cs="Times New Roman"/>
          <w:lang w:eastAsia="pl-PL"/>
        </w:rPr>
        <w:t xml:space="preserve">oferta otrzymała  - </w:t>
      </w:r>
      <w:r>
        <w:rPr>
          <w:rFonts w:asciiTheme="majorHAnsi" w:hAnsiTheme="majorHAnsi" w:cs="Arial"/>
        </w:rPr>
        <w:t xml:space="preserve">80 </w:t>
      </w:r>
      <w:r w:rsidRPr="00F838BD">
        <w:rPr>
          <w:rFonts w:asciiTheme="majorHAnsi" w:hAnsiTheme="majorHAnsi" w:cs="Arial"/>
        </w:rPr>
        <w:t>punktów</w:t>
      </w:r>
    </w:p>
    <w:p w:rsidR="00F838BD" w:rsidRPr="00F838BD" w:rsidRDefault="00F838BD" w:rsidP="00F838B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right="227"/>
        <w:jc w:val="center"/>
        <w:rPr>
          <w:rFonts w:asciiTheme="majorHAnsi" w:hAnsiTheme="majorHAnsi" w:cs="Arial"/>
        </w:rPr>
      </w:pPr>
      <w:r w:rsidRPr="00F838BD">
        <w:rPr>
          <w:rFonts w:asciiTheme="majorHAnsi" w:hAnsiTheme="majorHAnsi" w:cs="Arial"/>
        </w:rPr>
        <w:t>O/Zielona Góra filia Lubin,</w:t>
      </w:r>
    </w:p>
    <w:p w:rsidR="00F838BD" w:rsidRPr="00F838BD" w:rsidRDefault="00F838BD" w:rsidP="00F838BD">
      <w:pPr>
        <w:widowControl w:val="0"/>
        <w:autoSpaceDE w:val="0"/>
        <w:autoSpaceDN w:val="0"/>
        <w:adjustRightInd w:val="0"/>
        <w:spacing w:after="0" w:line="240" w:lineRule="auto"/>
        <w:ind w:left="360" w:right="227"/>
        <w:jc w:val="center"/>
        <w:rPr>
          <w:rFonts w:asciiTheme="majorHAnsi" w:hAnsiTheme="majorHAnsi" w:cs="Arial"/>
        </w:rPr>
      </w:pPr>
      <w:r w:rsidRPr="00F838BD">
        <w:rPr>
          <w:rFonts w:asciiTheme="majorHAnsi" w:hAnsiTheme="majorHAnsi" w:cs="Arial"/>
        </w:rPr>
        <w:t>ul. Wiśniowa 19A</w:t>
      </w:r>
    </w:p>
    <w:p w:rsidR="00F838BD" w:rsidRPr="00F838BD" w:rsidRDefault="00F838BD" w:rsidP="00F838B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right="227"/>
        <w:jc w:val="center"/>
        <w:rPr>
          <w:rFonts w:asciiTheme="majorHAnsi" w:hAnsiTheme="majorHAnsi" w:cs="Arial"/>
        </w:rPr>
      </w:pPr>
      <w:r w:rsidRPr="00F838BD">
        <w:rPr>
          <w:rFonts w:asciiTheme="majorHAnsi" w:hAnsiTheme="majorHAnsi" w:cs="Arial"/>
        </w:rPr>
        <w:lastRenderedPageBreak/>
        <w:t>65-517 zielona Góra</w:t>
      </w:r>
    </w:p>
    <w:p w:rsidR="00F838BD" w:rsidRPr="00F838BD" w:rsidRDefault="00F838BD" w:rsidP="00F838B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right="227"/>
        <w:rPr>
          <w:rFonts w:asciiTheme="majorHAnsi" w:hAnsiTheme="majorHAnsi" w:cs="Arial"/>
        </w:rPr>
      </w:pPr>
    </w:p>
    <w:p w:rsidR="00B73FA8" w:rsidRPr="003337E4" w:rsidRDefault="00B73FA8" w:rsidP="00B73FA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3337E4">
        <w:rPr>
          <w:rFonts w:asciiTheme="majorHAnsi" w:eastAsia="Times New Roman" w:hAnsiTheme="majorHAnsi" w:cs="Times New Roman"/>
          <w:lang w:eastAsia="pl-PL"/>
        </w:rPr>
        <w:t xml:space="preserve">II. Wykonawcach których oferty zostały odrzucone: </w:t>
      </w:r>
    </w:p>
    <w:p w:rsidR="00B73FA8" w:rsidRPr="003337E4" w:rsidRDefault="00B73FA8" w:rsidP="00B73FA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3337E4">
        <w:rPr>
          <w:rFonts w:asciiTheme="majorHAnsi" w:eastAsia="Times New Roman" w:hAnsiTheme="majorHAnsi" w:cs="Times New Roman"/>
          <w:b/>
          <w:bCs/>
          <w:i/>
          <w:iCs/>
          <w:lang w:eastAsia="pl-PL"/>
        </w:rPr>
        <w:t>                   </w:t>
      </w:r>
      <w:r w:rsidRPr="003337E4">
        <w:rPr>
          <w:rFonts w:asciiTheme="majorHAnsi" w:eastAsia="Times New Roman" w:hAnsiTheme="majorHAnsi" w:cs="Times New Roman"/>
          <w:i/>
          <w:iCs/>
          <w:lang w:eastAsia="pl-PL"/>
        </w:rPr>
        <w:t>Nie było</w:t>
      </w:r>
      <w:r w:rsidRPr="003337E4">
        <w:rPr>
          <w:rFonts w:asciiTheme="majorHAnsi" w:eastAsia="Times New Roman" w:hAnsiTheme="majorHAnsi" w:cs="Times New Roman"/>
          <w:lang w:eastAsia="pl-PL"/>
        </w:rPr>
        <w:t xml:space="preserve"> </w:t>
      </w:r>
    </w:p>
    <w:p w:rsidR="00B73FA8" w:rsidRPr="003337E4" w:rsidRDefault="00B73FA8" w:rsidP="00B73FA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3337E4">
        <w:rPr>
          <w:rFonts w:asciiTheme="majorHAnsi" w:eastAsia="Times New Roman" w:hAnsiTheme="majorHAnsi" w:cs="Times New Roman"/>
          <w:lang w:eastAsia="pl-PL"/>
        </w:rPr>
        <w:t xml:space="preserve">III. Wykonawcach którzy zostali wykluczeni z postępowania : </w:t>
      </w:r>
    </w:p>
    <w:p w:rsidR="00B73FA8" w:rsidRPr="003337E4" w:rsidRDefault="00B73FA8" w:rsidP="00B73FA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3337E4">
        <w:rPr>
          <w:rFonts w:asciiTheme="majorHAnsi" w:eastAsia="Times New Roman" w:hAnsiTheme="majorHAnsi" w:cs="Times New Roman"/>
          <w:b/>
          <w:bCs/>
          <w:lang w:eastAsia="pl-PL"/>
        </w:rPr>
        <w:t xml:space="preserve">                   </w:t>
      </w:r>
      <w:r w:rsidRPr="003337E4">
        <w:rPr>
          <w:rFonts w:asciiTheme="majorHAnsi" w:eastAsia="Times New Roman" w:hAnsiTheme="majorHAnsi" w:cs="Times New Roman"/>
          <w:i/>
          <w:iCs/>
          <w:lang w:eastAsia="pl-PL"/>
        </w:rPr>
        <w:t>Nie było</w:t>
      </w:r>
      <w:r w:rsidRPr="003337E4">
        <w:rPr>
          <w:rFonts w:asciiTheme="majorHAnsi" w:eastAsia="Times New Roman" w:hAnsiTheme="majorHAnsi" w:cs="Times New Roman"/>
          <w:lang w:eastAsia="pl-PL"/>
        </w:rPr>
        <w:t xml:space="preserve"> </w:t>
      </w:r>
    </w:p>
    <w:p w:rsidR="00B73FA8" w:rsidRPr="003337E4" w:rsidRDefault="00B73FA8" w:rsidP="00B73FA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3337E4">
        <w:rPr>
          <w:rFonts w:asciiTheme="majorHAnsi" w:eastAsia="Times New Roman" w:hAnsiTheme="majorHAnsi" w:cs="Times New Roman"/>
          <w:lang w:eastAsia="pl-PL"/>
        </w:rPr>
        <w:t xml:space="preserve">IV. Terminie , po upływie którego umowa w sprawie zamówienia publicznego może być zawarta:   </w:t>
      </w:r>
    </w:p>
    <w:p w:rsidR="003D104B" w:rsidRDefault="00B73FA8" w:rsidP="00B73FA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3337E4">
        <w:rPr>
          <w:rFonts w:asciiTheme="majorHAnsi" w:eastAsia="Times New Roman" w:hAnsiTheme="majorHAnsi" w:cs="Times New Roman"/>
          <w:lang w:eastAsia="pl-PL"/>
        </w:rPr>
        <w:t xml:space="preserve">Umowa o wykonanie zamówienia publicznego: </w:t>
      </w:r>
    </w:p>
    <w:p w:rsidR="00B73FA8" w:rsidRPr="003D104B" w:rsidRDefault="00B73FA8" w:rsidP="00B73FA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3D104B">
        <w:rPr>
          <w:rFonts w:asciiTheme="majorHAnsi" w:eastAsia="Times New Roman" w:hAnsiTheme="majorHAnsi" w:cs="Times New Roman"/>
          <w:b/>
          <w:bCs/>
          <w:lang w:eastAsia="pl-PL"/>
        </w:rPr>
        <w:t xml:space="preserve">Ubezpieczenie mienia i odpowiedzialności Gminy </w:t>
      </w:r>
      <w:r w:rsidR="003337E4" w:rsidRPr="003D104B">
        <w:rPr>
          <w:rFonts w:asciiTheme="majorHAnsi" w:eastAsia="Times New Roman" w:hAnsiTheme="majorHAnsi" w:cs="Times New Roman"/>
          <w:b/>
          <w:bCs/>
          <w:lang w:eastAsia="pl-PL"/>
        </w:rPr>
        <w:t>Wymiarki</w:t>
      </w:r>
      <w:r w:rsidRPr="003D104B">
        <w:rPr>
          <w:rFonts w:asciiTheme="majorHAnsi" w:eastAsia="Times New Roman" w:hAnsiTheme="majorHAnsi" w:cs="Times New Roman"/>
          <w:b/>
          <w:lang w:eastAsia="pl-PL"/>
        </w:rPr>
        <w:t xml:space="preserve"> </w:t>
      </w:r>
      <w:r w:rsidRPr="003D104B">
        <w:rPr>
          <w:rFonts w:asciiTheme="majorHAnsi" w:eastAsia="Times New Roman" w:hAnsiTheme="majorHAnsi" w:cs="Times New Roman"/>
          <w:b/>
          <w:bCs/>
          <w:lang w:eastAsia="pl-PL"/>
        </w:rPr>
        <w:t> </w:t>
      </w:r>
      <w:r w:rsidRPr="003D104B">
        <w:rPr>
          <w:rFonts w:asciiTheme="majorHAnsi" w:eastAsia="Times New Roman" w:hAnsiTheme="majorHAnsi" w:cs="Times New Roman"/>
          <w:b/>
          <w:lang w:eastAsia="pl-PL"/>
        </w:rPr>
        <w:t>zostanie zawarta</w:t>
      </w:r>
      <w:r w:rsidR="003337E4" w:rsidRPr="003D104B">
        <w:rPr>
          <w:rFonts w:asciiTheme="majorHAnsi" w:eastAsia="Times New Roman" w:hAnsiTheme="majorHAnsi" w:cs="Times New Roman"/>
          <w:b/>
          <w:bCs/>
          <w:lang w:eastAsia="pl-PL"/>
        </w:rPr>
        <w:t xml:space="preserve"> po dniu 04 września </w:t>
      </w:r>
      <w:r w:rsidR="00F838BD">
        <w:rPr>
          <w:rFonts w:asciiTheme="majorHAnsi" w:eastAsia="Times New Roman" w:hAnsiTheme="majorHAnsi" w:cs="Times New Roman"/>
          <w:b/>
          <w:bCs/>
          <w:lang w:eastAsia="pl-PL"/>
        </w:rPr>
        <w:t>2017</w:t>
      </w:r>
      <w:r w:rsidRPr="003D104B">
        <w:rPr>
          <w:rFonts w:asciiTheme="majorHAnsi" w:eastAsia="Times New Roman" w:hAnsiTheme="majorHAnsi" w:cs="Times New Roman"/>
          <w:b/>
          <w:bCs/>
          <w:lang w:eastAsia="pl-PL"/>
        </w:rPr>
        <w:t xml:space="preserve"> r.</w:t>
      </w:r>
      <w:r w:rsidRPr="003D104B">
        <w:rPr>
          <w:rFonts w:asciiTheme="majorHAnsi" w:eastAsia="Times New Roman" w:hAnsiTheme="majorHAnsi" w:cs="Times New Roman"/>
          <w:b/>
          <w:lang w:eastAsia="pl-PL"/>
        </w:rPr>
        <w:t xml:space="preserve"> </w:t>
      </w:r>
    </w:p>
    <w:p w:rsidR="0088204C" w:rsidRDefault="0088204C"/>
    <w:sectPr w:rsidR="00882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2A17"/>
    <w:multiLevelType w:val="multilevel"/>
    <w:tmpl w:val="B8623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A05DA"/>
    <w:multiLevelType w:val="hybridMultilevel"/>
    <w:tmpl w:val="6794238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1FFC4279"/>
    <w:multiLevelType w:val="multilevel"/>
    <w:tmpl w:val="C0F27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61517B"/>
    <w:multiLevelType w:val="hybridMultilevel"/>
    <w:tmpl w:val="5B2C41A8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85129B8"/>
    <w:multiLevelType w:val="hybridMultilevel"/>
    <w:tmpl w:val="408CC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1404ED"/>
    <w:multiLevelType w:val="multilevel"/>
    <w:tmpl w:val="6876E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F97C29"/>
    <w:multiLevelType w:val="hybridMultilevel"/>
    <w:tmpl w:val="2CC87BC8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5BF4773C"/>
    <w:multiLevelType w:val="hybridMultilevel"/>
    <w:tmpl w:val="5524B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D0B65"/>
    <w:multiLevelType w:val="hybridMultilevel"/>
    <w:tmpl w:val="B4EA22DE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694B2E2E"/>
    <w:multiLevelType w:val="hybridMultilevel"/>
    <w:tmpl w:val="B4E2B05E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6E0F08B6"/>
    <w:multiLevelType w:val="hybridMultilevel"/>
    <w:tmpl w:val="18420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AB"/>
    <w:rsid w:val="0010732A"/>
    <w:rsid w:val="003325F6"/>
    <w:rsid w:val="003337E4"/>
    <w:rsid w:val="003D104B"/>
    <w:rsid w:val="003F2BD3"/>
    <w:rsid w:val="004157CC"/>
    <w:rsid w:val="0088204C"/>
    <w:rsid w:val="00B73FA8"/>
    <w:rsid w:val="00C15CAB"/>
    <w:rsid w:val="00CF47EC"/>
    <w:rsid w:val="00D910A7"/>
    <w:rsid w:val="00F53E98"/>
    <w:rsid w:val="00F8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2013B-91ED-437C-8AF0-0BC84F27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3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broker</dc:creator>
  <cp:keywords/>
  <dc:description/>
  <cp:lastModifiedBy>Sekretariat</cp:lastModifiedBy>
  <cp:revision>2</cp:revision>
  <dcterms:created xsi:type="dcterms:W3CDTF">2017-08-29T06:20:00Z</dcterms:created>
  <dcterms:modified xsi:type="dcterms:W3CDTF">2017-08-29T06:20:00Z</dcterms:modified>
</cp:coreProperties>
</file>